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47F" w:rsidRDefault="0043147F">
      <w:pPr>
        <w:pStyle w:val="NoSpacing"/>
        <w:jc w:val="center"/>
        <w:rPr>
          <w:sz w:val="28"/>
          <w:szCs w:val="28"/>
        </w:rPr>
      </w:pPr>
      <w:r>
        <w:rPr>
          <w:sz w:val="28"/>
          <w:szCs w:val="28"/>
        </w:rPr>
        <w:t>NSCA Advisory Council Meeting</w:t>
      </w:r>
    </w:p>
    <w:p w:rsidR="0043147F" w:rsidRDefault="0043147F">
      <w:pPr>
        <w:jc w:val="center"/>
        <w:rPr>
          <w:rFonts w:ascii="Times New Roman" w:hAnsi="Times New Roman" w:cs="Times New Roman"/>
          <w:sz w:val="28"/>
          <w:szCs w:val="28"/>
        </w:rPr>
      </w:pPr>
      <w:r>
        <w:rPr>
          <w:sz w:val="28"/>
          <w:szCs w:val="28"/>
        </w:rPr>
        <w:t>January 28 – 29, 2011</w:t>
      </w:r>
    </w:p>
    <w:p w:rsidR="0043147F" w:rsidRDefault="0043147F">
      <w:pPr>
        <w:jc w:val="center"/>
        <w:rPr>
          <w:rFonts w:ascii="Times New Roman" w:hAnsi="Times New Roman" w:cs="Times New Roman"/>
          <w:sz w:val="24"/>
          <w:szCs w:val="24"/>
        </w:rPr>
      </w:pPr>
    </w:p>
    <w:p w:rsidR="0043147F" w:rsidRDefault="0043147F">
      <w:pPr>
        <w:rPr>
          <w:sz w:val="24"/>
          <w:szCs w:val="24"/>
        </w:rPr>
      </w:pPr>
      <w:r>
        <w:rPr>
          <w:sz w:val="24"/>
          <w:szCs w:val="24"/>
        </w:rPr>
        <w:t>The meeting was called to order at 8:34 January 28, 2011 by Phil Murray.  Welcome to all; we have a lot to cover.  We will go over the binder contents before we break out for the committee meetings.</w:t>
      </w:r>
    </w:p>
    <w:p w:rsidR="0043147F" w:rsidRDefault="0043147F">
      <w:pPr>
        <w:rPr>
          <w:sz w:val="24"/>
          <w:szCs w:val="24"/>
        </w:rPr>
      </w:pPr>
      <w:r>
        <w:rPr>
          <w:sz w:val="24"/>
          <w:szCs w:val="24"/>
        </w:rPr>
        <w:t>Robert Crow asked for Glynne Moseley to do roll call.</w:t>
      </w:r>
    </w:p>
    <w:p w:rsidR="0043147F" w:rsidRDefault="0043147F">
      <w:pPr>
        <w:rPr>
          <w:sz w:val="24"/>
          <w:szCs w:val="24"/>
        </w:rPr>
      </w:pPr>
      <w:r>
        <w:rPr>
          <w:sz w:val="24"/>
          <w:szCs w:val="24"/>
        </w:rPr>
        <w:t>Those present:</w:t>
      </w:r>
    </w:p>
    <w:p w:rsidR="0043147F" w:rsidRDefault="0043147F">
      <w:pPr>
        <w:rPr>
          <w:rFonts w:ascii="Times New Roman" w:hAnsi="Times New Roman" w:cs="Times New Roman"/>
          <w:b/>
          <w:bCs/>
          <w:sz w:val="24"/>
          <w:szCs w:val="24"/>
        </w:rPr>
      </w:pPr>
      <w:r>
        <w:rPr>
          <w:b/>
          <w:bCs/>
          <w:sz w:val="24"/>
          <w:szCs w:val="24"/>
        </w:rPr>
        <w:t xml:space="preserve">Industry </w:t>
      </w:r>
    </w:p>
    <w:p w:rsidR="0043147F" w:rsidRDefault="0043147F">
      <w:pPr>
        <w:pStyle w:val="NoSpacing"/>
      </w:pPr>
      <w:r>
        <w:t>Mike McAlpine – Clay Target Academy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t xml:space="preserve"> Ellie Schad – Promatic, Inc.</w:t>
      </w:r>
    </w:p>
    <w:p w:rsidR="0043147F" w:rsidRDefault="0043147F">
      <w:pPr>
        <w:pStyle w:val="NoSpacing"/>
      </w:pPr>
      <w:r>
        <w:t>Brent Fleming – GP Traps</w:t>
      </w:r>
      <w:r>
        <w:tab/>
      </w:r>
      <w:r>
        <w:tab/>
      </w:r>
      <w:r>
        <w:tab/>
      </w:r>
      <w:r>
        <w:tab/>
      </w:r>
      <w:r>
        <w:tab/>
        <w:t>John Bauer – Reminton Arms Co. Inc.</w:t>
      </w:r>
    </w:p>
    <w:p w:rsidR="0043147F" w:rsidRDefault="0043147F">
      <w:pPr>
        <w:pStyle w:val="NoSpacing"/>
      </w:pPr>
      <w:r>
        <w:t>David Clifford – Iclays</w:t>
      </w:r>
      <w:r>
        <w:tab/>
      </w:r>
      <w:r>
        <w:tab/>
      </w:r>
      <w:r>
        <w:tab/>
      </w:r>
      <w:r>
        <w:tab/>
      </w:r>
      <w:r>
        <w:tab/>
      </w:r>
      <w:r>
        <w:tab/>
        <w:t>Andrew Perkins – Show Me Sports Corp.</w:t>
      </w:r>
    </w:p>
    <w:p w:rsidR="0043147F" w:rsidRDefault="0043147F">
      <w:pPr>
        <w:pStyle w:val="NoSpacing"/>
      </w:pPr>
      <w:r>
        <w:t>Betty Krieghoff – Krieghoff International</w:t>
      </w:r>
      <w:r>
        <w:tab/>
      </w:r>
      <w:r>
        <w:tab/>
      </w:r>
      <w:r>
        <w:tab/>
      </w:r>
      <w:r>
        <w:tab/>
        <w:t>John “Mo” Parsons – Target Setter</w:t>
      </w:r>
    </w:p>
    <w:p w:rsidR="0043147F" w:rsidRDefault="0043147F">
      <w:pPr>
        <w:pStyle w:val="NoSpacing"/>
      </w:pPr>
      <w:r>
        <w:t>John Commerford – NRA</w:t>
      </w:r>
      <w:r>
        <w:tab/>
      </w:r>
      <w:r>
        <w:tab/>
      </w:r>
      <w:r>
        <w:tab/>
      </w:r>
      <w:r>
        <w:tab/>
      </w:r>
      <w:r>
        <w:tab/>
        <w:t>Phil Murray – White Flyer Targets</w:t>
      </w:r>
    </w:p>
    <w:p w:rsidR="0043147F" w:rsidRDefault="0043147F">
      <w:pPr>
        <w:pStyle w:val="NoSpacing"/>
      </w:pPr>
    </w:p>
    <w:p w:rsidR="0043147F" w:rsidRDefault="0043147F">
      <w:pPr>
        <w:pStyle w:val="NoSpacing"/>
        <w:rPr>
          <w:rFonts w:ascii="Times New Roman" w:hAnsi="Times New Roman" w:cs="Times New Roman"/>
          <w:b/>
          <w:bCs/>
        </w:rPr>
      </w:pPr>
      <w:r>
        <w:rPr>
          <w:b/>
          <w:bCs/>
        </w:rPr>
        <w:t>Range Owners/Managers</w:t>
      </w:r>
      <w:r>
        <w:rPr>
          <w:b/>
          <w:bCs/>
        </w:rPr>
        <w:tab/>
      </w:r>
    </w:p>
    <w:p w:rsidR="0043147F" w:rsidRDefault="0043147F">
      <w:pPr>
        <w:pStyle w:val="NoSpacing"/>
        <w:rPr>
          <w:rFonts w:ascii="Times New Roman" w:hAnsi="Times New Roman" w:cs="Times New Roman"/>
          <w:b/>
          <w:bCs/>
        </w:rPr>
      </w:pPr>
    </w:p>
    <w:p w:rsidR="0043147F" w:rsidRDefault="0043147F">
      <w:pPr>
        <w:pStyle w:val="NoSpacing"/>
        <w:rPr>
          <w:rFonts w:ascii="Times New Roman" w:hAnsi="Times New Roman" w:cs="Times New Roman"/>
        </w:rPr>
      </w:pPr>
      <w:r>
        <w:t>Joe B Cantey III – Hermitage Farms Shooting Sports</w:t>
      </w:r>
      <w:r>
        <w:rPr>
          <w:rFonts w:ascii="Times New Roman" w:hAnsi="Times New Roman" w:cs="Times New Roman"/>
        </w:rPr>
        <w:tab/>
      </w:r>
      <w:r>
        <w:rPr>
          <w:rFonts w:ascii="Times New Roman" w:hAnsi="Times New Roman" w:cs="Times New Roman"/>
        </w:rPr>
        <w:tab/>
      </w:r>
      <w:r>
        <w:t>Tim Miles – Coyote Springs Sporting Clays</w:t>
      </w:r>
    </w:p>
    <w:p w:rsidR="0043147F" w:rsidRDefault="0043147F">
      <w:pPr>
        <w:pStyle w:val="NoSpacing"/>
      </w:pPr>
      <w:r>
        <w:t>David Fiedler – Battleborn Sporting Clays &amp; Shooting School</w:t>
      </w:r>
      <w:r>
        <w:tab/>
        <w:t>Michael Mohr – Seven Springs Mountain Resort</w:t>
      </w:r>
    </w:p>
    <w:p w:rsidR="0043147F" w:rsidRDefault="0043147F">
      <w:pPr>
        <w:pStyle w:val="NoSpacing"/>
      </w:pPr>
      <w:r>
        <w:t>Jeff Foster – Capitol City Trap &amp; Skeet</w:t>
      </w:r>
      <w:r>
        <w:tab/>
      </w:r>
      <w:r>
        <w:tab/>
      </w:r>
      <w:r>
        <w:tab/>
      </w:r>
      <w:r>
        <w:tab/>
        <w:t>David Niederer – Fossil Pointe Sporting Grounds</w:t>
      </w:r>
    </w:p>
    <w:p w:rsidR="0043147F" w:rsidRDefault="0043147F">
      <w:pPr>
        <w:pStyle w:val="NoSpacing"/>
      </w:pPr>
      <w:r>
        <w:t>George Hopkins – Hopkins Game Farm</w:t>
      </w:r>
      <w:r>
        <w:tab/>
      </w:r>
      <w:r>
        <w:tab/>
      </w:r>
      <w:r>
        <w:tab/>
      </w:r>
      <w:r>
        <w:tab/>
        <w:t>David Rippetoe – Silverleaf Shotgun Sports</w:t>
      </w:r>
    </w:p>
    <w:p w:rsidR="0043147F" w:rsidRDefault="0043147F">
      <w:pPr>
        <w:pStyle w:val="NoSpacing"/>
      </w:pPr>
      <w:r>
        <w:t>Frieda Lancaster – Claythorne Lodge</w:t>
      </w:r>
      <w:r>
        <w:tab/>
      </w:r>
      <w:r>
        <w:tab/>
      </w:r>
      <w:r>
        <w:tab/>
      </w:r>
      <w:r>
        <w:tab/>
        <w:t>Scott Robertson – Elm Fork Shotgun Sports</w:t>
      </w:r>
    </w:p>
    <w:p w:rsidR="0043147F" w:rsidRDefault="0043147F">
      <w:pPr>
        <w:pStyle w:val="NoSpacing"/>
        <w:rPr>
          <w:rFonts w:ascii="Times New Roman" w:hAnsi="Times New Roman" w:cs="Times New Roman"/>
        </w:rPr>
      </w:pPr>
      <w:r>
        <w:t>Richard Lanzilotta – Mid Hudson Sporting Clays</w:t>
      </w:r>
      <w:r>
        <w:tab/>
      </w:r>
      <w:r>
        <w:tab/>
      </w:r>
      <w:r>
        <w:tab/>
        <w:t>Randy Voss – Caribou Gun Club</w:t>
      </w:r>
    </w:p>
    <w:p w:rsidR="0043147F" w:rsidRDefault="0043147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43147F" w:rsidRDefault="0043147F">
      <w:pPr>
        <w:pStyle w:val="NoSpacing"/>
        <w:rPr>
          <w:b/>
          <w:bCs/>
        </w:rPr>
      </w:pPr>
      <w:r>
        <w:rPr>
          <w:b/>
          <w:bCs/>
        </w:rPr>
        <w:t>Shooters</w:t>
      </w:r>
    </w:p>
    <w:p w:rsidR="0043147F" w:rsidRDefault="0043147F">
      <w:pPr>
        <w:pStyle w:val="NoSpacing"/>
        <w:rPr>
          <w:rFonts w:ascii="Times New Roman" w:hAnsi="Times New Roman" w:cs="Times New Roman"/>
        </w:rPr>
      </w:pPr>
    </w:p>
    <w:p w:rsidR="0043147F" w:rsidRDefault="0043147F">
      <w:pPr>
        <w:pStyle w:val="NoSpacing"/>
      </w:pPr>
      <w:r>
        <w:t>Vance Barnes – Hondo, TX</w:t>
      </w:r>
      <w:r>
        <w:tab/>
      </w:r>
      <w:r>
        <w:tab/>
      </w:r>
      <w:r>
        <w:tab/>
      </w:r>
      <w:r>
        <w:tab/>
      </w:r>
      <w:r>
        <w:tab/>
        <w:t>Robert Lepor – Cape May, NJ</w:t>
      </w:r>
      <w:r>
        <w:tab/>
      </w:r>
      <w:r>
        <w:tab/>
      </w:r>
      <w:r>
        <w:tab/>
      </w:r>
      <w:r>
        <w:tab/>
      </w:r>
    </w:p>
    <w:p w:rsidR="0043147F" w:rsidRDefault="0043147F">
      <w:pPr>
        <w:pStyle w:val="NoSpacing"/>
      </w:pPr>
      <w:r>
        <w:t>Brian E. Brewton – Winnfield, LA</w:t>
      </w:r>
      <w:r>
        <w:tab/>
      </w:r>
      <w:r>
        <w:tab/>
      </w:r>
      <w:r>
        <w:tab/>
      </w:r>
      <w:r>
        <w:tab/>
        <w:t>Adam K. Pinto – Henderson, NV</w:t>
      </w:r>
    </w:p>
    <w:p w:rsidR="0043147F" w:rsidRDefault="0043147F">
      <w:pPr>
        <w:pStyle w:val="NoSpacing"/>
      </w:pPr>
      <w:r>
        <w:t>Jeff Demmon – Tacoma, WA</w:t>
      </w:r>
      <w:r>
        <w:tab/>
      </w:r>
      <w:r>
        <w:tab/>
      </w:r>
      <w:r>
        <w:tab/>
      </w:r>
      <w:r>
        <w:tab/>
      </w:r>
      <w:r>
        <w:tab/>
        <w:t>Steve Schultz – McAllen, TX</w:t>
      </w:r>
    </w:p>
    <w:p w:rsidR="0043147F" w:rsidRDefault="0043147F">
      <w:pPr>
        <w:pStyle w:val="NoSpacing"/>
      </w:pPr>
      <w:r>
        <w:t>Don Henderson –  Marco Island, FL</w:t>
      </w:r>
      <w:r>
        <w:tab/>
      </w:r>
      <w:r>
        <w:tab/>
      </w:r>
      <w:r>
        <w:tab/>
      </w:r>
      <w:r>
        <w:tab/>
        <w:t>Kirk Todd – Cleo MI</w:t>
      </w:r>
    </w:p>
    <w:p w:rsidR="0043147F" w:rsidRDefault="0043147F">
      <w:pPr>
        <w:pStyle w:val="NoSpacing"/>
      </w:pPr>
      <w:r>
        <w:t>Todd Kemmerer – Columbus, OH</w:t>
      </w:r>
      <w:r>
        <w:tab/>
      </w:r>
      <w:r>
        <w:tab/>
      </w:r>
      <w:r>
        <w:tab/>
      </w:r>
      <w:r>
        <w:tab/>
        <w:t>Jerry Veneklasen – Overland Park, KS</w:t>
      </w:r>
    </w:p>
    <w:p w:rsidR="0043147F" w:rsidRDefault="0043147F">
      <w:pPr>
        <w:pStyle w:val="NoSpacing"/>
      </w:pPr>
      <w:r>
        <w:t>Joe Kennedy – Los Altos, CA</w:t>
      </w:r>
      <w:r>
        <w:tab/>
      </w:r>
      <w:r>
        <w:tab/>
      </w:r>
      <w:r>
        <w:tab/>
      </w:r>
      <w:r>
        <w:tab/>
      </w:r>
      <w:r>
        <w:tab/>
        <w:t>Harry Wiley – Dona Ana, NM</w:t>
      </w:r>
    </w:p>
    <w:p w:rsidR="0043147F" w:rsidRDefault="0043147F">
      <w:pPr>
        <w:pStyle w:val="NoSpacing"/>
      </w:pPr>
    </w:p>
    <w:p w:rsidR="0043147F" w:rsidRDefault="0043147F">
      <w:pPr>
        <w:pStyle w:val="NoSpacing"/>
      </w:pPr>
      <w:r>
        <w:t>Those absent;</w:t>
      </w:r>
    </w:p>
    <w:p w:rsidR="0043147F" w:rsidRDefault="0043147F">
      <w:pPr>
        <w:pStyle w:val="NoSpacing"/>
      </w:pPr>
    </w:p>
    <w:p w:rsidR="0043147F" w:rsidRDefault="0043147F">
      <w:pPr>
        <w:pStyle w:val="NoSpacing"/>
        <w:rPr>
          <w:rFonts w:ascii="Times New Roman" w:hAnsi="Times New Roman" w:cs="Times New Roman"/>
          <w:b/>
          <w:bCs/>
          <w:sz w:val="24"/>
          <w:szCs w:val="24"/>
        </w:rPr>
      </w:pPr>
      <w:r>
        <w:rPr>
          <w:b/>
          <w:bCs/>
          <w:sz w:val="24"/>
          <w:szCs w:val="24"/>
        </w:rPr>
        <w:t>Industry</w:t>
      </w:r>
    </w:p>
    <w:p w:rsidR="0043147F" w:rsidRDefault="0043147F">
      <w:pPr>
        <w:pStyle w:val="NoSpacing"/>
        <w:rPr>
          <w:rFonts w:ascii="Times New Roman" w:hAnsi="Times New Roman" w:cs="Times New Roman"/>
          <w:b/>
          <w:bCs/>
          <w:sz w:val="24"/>
          <w:szCs w:val="24"/>
        </w:rPr>
      </w:pPr>
    </w:p>
    <w:p w:rsidR="0043147F" w:rsidRDefault="0043147F">
      <w:pPr>
        <w:pStyle w:val="NoSpacing"/>
        <w:rPr>
          <w:sz w:val="24"/>
          <w:szCs w:val="24"/>
        </w:rPr>
      </w:pPr>
      <w:r>
        <w:rPr>
          <w:sz w:val="24"/>
          <w:szCs w:val="24"/>
        </w:rPr>
        <w:t>Scott Grange – Browning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sz w:val="24"/>
          <w:szCs w:val="24"/>
        </w:rPr>
        <w:t>Patrick Thomas – Rio Ammunition</w:t>
      </w:r>
    </w:p>
    <w:p w:rsidR="0043147F" w:rsidRDefault="0043147F">
      <w:pPr>
        <w:pStyle w:val="NoSpacing"/>
        <w:rPr>
          <w:sz w:val="24"/>
          <w:szCs w:val="24"/>
        </w:rPr>
      </w:pPr>
      <w:r>
        <w:rPr>
          <w:sz w:val="24"/>
          <w:szCs w:val="24"/>
        </w:rPr>
        <w:t>Lonesome Charlie Parker – Lonesome Charlie’s</w:t>
      </w:r>
      <w:r>
        <w:rPr>
          <w:sz w:val="24"/>
          <w:szCs w:val="24"/>
        </w:rPr>
        <w:tab/>
      </w:r>
      <w:r>
        <w:rPr>
          <w:sz w:val="24"/>
          <w:szCs w:val="24"/>
        </w:rPr>
        <w:tab/>
        <w:t>Bruce Ney – The Stock Market Brue Ney &amp; Son</w:t>
      </w:r>
    </w:p>
    <w:p w:rsidR="0043147F" w:rsidRDefault="0043147F">
      <w:pPr>
        <w:pStyle w:val="NoSpacing"/>
        <w:rPr>
          <w:sz w:val="24"/>
          <w:szCs w:val="24"/>
        </w:rPr>
      </w:pPr>
      <w:r>
        <w:rPr>
          <w:sz w:val="24"/>
          <w:szCs w:val="24"/>
        </w:rPr>
        <w:t>Jay Delphey – No Fly Zone</w:t>
      </w:r>
    </w:p>
    <w:p w:rsidR="0043147F" w:rsidRDefault="0043147F">
      <w:pPr>
        <w:pStyle w:val="NoSpacing"/>
        <w:rPr>
          <w:sz w:val="24"/>
          <w:szCs w:val="24"/>
        </w:rPr>
      </w:pPr>
    </w:p>
    <w:p w:rsidR="0043147F" w:rsidRDefault="0043147F">
      <w:pPr>
        <w:pStyle w:val="NoSpacing"/>
        <w:rPr>
          <w:rFonts w:ascii="Times New Roman" w:hAnsi="Times New Roman" w:cs="Times New Roman"/>
          <w:b/>
          <w:bCs/>
        </w:rPr>
      </w:pPr>
      <w:r>
        <w:rPr>
          <w:b/>
          <w:bCs/>
        </w:rPr>
        <w:t>Range Owners/Managers</w:t>
      </w:r>
    </w:p>
    <w:p w:rsidR="0043147F" w:rsidRDefault="0043147F">
      <w:pPr>
        <w:pStyle w:val="NoSpacing"/>
        <w:rPr>
          <w:rFonts w:ascii="Times New Roman" w:hAnsi="Times New Roman" w:cs="Times New Roman"/>
          <w:b/>
          <w:bCs/>
        </w:rPr>
      </w:pPr>
    </w:p>
    <w:p w:rsidR="0043147F" w:rsidRDefault="0043147F">
      <w:pPr>
        <w:pStyle w:val="NoSpacing"/>
        <w:rPr>
          <w:rFonts w:ascii="Times New Roman" w:hAnsi="Times New Roman" w:cs="Times New Roman"/>
          <w:sz w:val="24"/>
          <w:szCs w:val="24"/>
        </w:rPr>
      </w:pPr>
      <w:r>
        <w:t>Anthony Matarese, Sr – M&amp; M Sporting Clays</w:t>
      </w:r>
    </w:p>
    <w:p w:rsidR="0043147F" w:rsidRDefault="0043147F">
      <w:pPr>
        <w:pStyle w:val="NoSpacing"/>
        <w:rPr>
          <w:rFonts w:ascii="Times New Roman" w:hAnsi="Times New Roman" w:cs="Times New Roman"/>
        </w:rPr>
      </w:pPr>
    </w:p>
    <w:p w:rsidR="0043147F" w:rsidRDefault="0043147F">
      <w:pPr>
        <w:pStyle w:val="NoSpacing"/>
        <w:rPr>
          <w:rFonts w:ascii="Times New Roman" w:hAnsi="Times New Roman" w:cs="Times New Roman"/>
          <w:b/>
          <w:bCs/>
        </w:rPr>
      </w:pPr>
    </w:p>
    <w:p w:rsidR="0043147F" w:rsidRDefault="0043147F">
      <w:pPr>
        <w:pStyle w:val="NoSpacing"/>
        <w:rPr>
          <w:rFonts w:ascii="Times New Roman" w:hAnsi="Times New Roman" w:cs="Times New Roman"/>
          <w:b/>
          <w:bCs/>
        </w:rPr>
      </w:pPr>
    </w:p>
    <w:p w:rsidR="0043147F" w:rsidRDefault="0043147F">
      <w:pPr>
        <w:pStyle w:val="NoSpacing"/>
        <w:rPr>
          <w:b/>
          <w:bCs/>
        </w:rPr>
      </w:pPr>
      <w:r>
        <w:rPr>
          <w:b/>
          <w:bCs/>
        </w:rPr>
        <w:t>Shooters</w:t>
      </w:r>
    </w:p>
    <w:p w:rsidR="0043147F" w:rsidRDefault="0043147F">
      <w:pPr>
        <w:pStyle w:val="NoSpacing"/>
        <w:rPr>
          <w:rFonts w:ascii="Times New Roman" w:hAnsi="Times New Roman" w:cs="Times New Roman"/>
        </w:rPr>
      </w:pPr>
    </w:p>
    <w:p w:rsidR="0043147F" w:rsidRDefault="0043147F">
      <w:pPr>
        <w:pStyle w:val="NoSpacing"/>
      </w:pPr>
      <w:r>
        <w:t>Dan Cluff – Cape May, NJ</w:t>
      </w:r>
    </w:p>
    <w:p w:rsidR="0043147F" w:rsidRDefault="0043147F">
      <w:pPr>
        <w:pStyle w:val="NoSpacing"/>
      </w:pPr>
      <w:r>
        <w:t>Bill Dennis – Seaford, DE</w:t>
      </w:r>
    </w:p>
    <w:p w:rsidR="0043147F" w:rsidRDefault="0043147F">
      <w:pPr>
        <w:pStyle w:val="NoSpacing"/>
      </w:pPr>
      <w:r>
        <w:t>Derek Moore – Chester, NJ</w:t>
      </w:r>
    </w:p>
    <w:p w:rsidR="0043147F" w:rsidRDefault="0043147F">
      <w:pPr>
        <w:pStyle w:val="NoSpacing"/>
      </w:pPr>
    </w:p>
    <w:p w:rsidR="0043147F" w:rsidRDefault="0043147F">
      <w:pPr>
        <w:pStyle w:val="NoSpacing"/>
      </w:pPr>
      <w:r>
        <w:t>Guests Present were:</w:t>
      </w:r>
    </w:p>
    <w:p w:rsidR="0043147F" w:rsidRDefault="0043147F">
      <w:pPr>
        <w:pStyle w:val="NoSpacing"/>
      </w:pPr>
    </w:p>
    <w:p w:rsidR="0043147F" w:rsidRDefault="0043147F">
      <w:pPr>
        <w:pStyle w:val="NoSpacing"/>
      </w:pPr>
      <w:r>
        <w:t>Skip Laughlin – Winscore</w:t>
      </w:r>
    </w:p>
    <w:p w:rsidR="0043147F" w:rsidRDefault="0043147F">
      <w:pPr>
        <w:pStyle w:val="NoSpacing"/>
      </w:pPr>
      <w:r>
        <w:t>Carlton Nether – Beretta</w:t>
      </w:r>
    </w:p>
    <w:p w:rsidR="0043147F" w:rsidRDefault="0043147F">
      <w:pPr>
        <w:pStyle w:val="NoSpacing"/>
      </w:pPr>
      <w:r>
        <w:t>Martin Jones – Delegate, TX</w:t>
      </w:r>
    </w:p>
    <w:p w:rsidR="0043147F" w:rsidRDefault="0043147F">
      <w:pPr>
        <w:pStyle w:val="NoSpacing"/>
      </w:pPr>
    </w:p>
    <w:p w:rsidR="0043147F" w:rsidRDefault="0043147F">
      <w:pPr>
        <w:pStyle w:val="NoSpacing"/>
      </w:pPr>
      <w:r>
        <w:t>Employees Present were:</w:t>
      </w:r>
    </w:p>
    <w:p w:rsidR="0043147F" w:rsidRDefault="0043147F">
      <w:pPr>
        <w:pStyle w:val="NoSpacing"/>
      </w:pPr>
    </w:p>
    <w:p w:rsidR="0043147F" w:rsidRDefault="0043147F">
      <w:pPr>
        <w:pStyle w:val="NoSpacing"/>
      </w:pPr>
      <w:r>
        <w:t>Glynne Moseley – NSCA Assistant Director</w:t>
      </w:r>
    </w:p>
    <w:p w:rsidR="0043147F" w:rsidRDefault="0043147F">
      <w:pPr>
        <w:pStyle w:val="NoSpacing"/>
      </w:pPr>
      <w:r>
        <w:t>Lori Hartmann –NSCA Club Administrator</w:t>
      </w:r>
    </w:p>
    <w:p w:rsidR="0043147F" w:rsidRDefault="0043147F">
      <w:pPr>
        <w:pStyle w:val="NoSpacing"/>
      </w:pPr>
      <w:r>
        <w:t>Kim Gracia – Membership Administrator</w:t>
      </w:r>
    </w:p>
    <w:p w:rsidR="0043147F" w:rsidRDefault="0043147F">
      <w:pPr>
        <w:pStyle w:val="NoSpacing"/>
      </w:pPr>
      <w:r>
        <w:t>Sabena Monistere – Data Entry</w:t>
      </w:r>
    </w:p>
    <w:p w:rsidR="0043147F" w:rsidRDefault="0043147F">
      <w:pPr>
        <w:pStyle w:val="NoSpacing"/>
      </w:pPr>
    </w:p>
    <w:p w:rsidR="0043147F" w:rsidRDefault="0043147F">
      <w:pPr>
        <w:pStyle w:val="NoSpacing"/>
      </w:pPr>
      <w:r>
        <w:t>Joe Kennedy welcomed the new Advisory Council Members who are replacing Advisory Council members who lost their positions in 2010.  David Clifford, of Iclays, replaces Shane Naylor, of Remington Arms Co., who did not shoot the required 500 registered targets in 2010.  Patrick Thomas, of Rio Ammunition, replaces Cyndi Dalena, of NSSF, who no longer works in the shooting industry.  Bill Dennis, of Delaware, replaces Randy Montgomery, of Oklahoma, who resigned his position on the Advisory Council.  There was no replacement available to replace Kim Carswell, of Cajun Elite, who lost her position on the Advisory Council because she failed to shoot the required 500 registered targets in 2010.</w:t>
      </w:r>
    </w:p>
    <w:p w:rsidR="0043147F" w:rsidRDefault="0043147F">
      <w:pPr>
        <w:pStyle w:val="NoSpacing"/>
      </w:pPr>
    </w:p>
    <w:p w:rsidR="0043147F" w:rsidRDefault="0043147F">
      <w:pPr>
        <w:pStyle w:val="NoSpacing"/>
      </w:pPr>
      <w:r>
        <w:t xml:space="preserve">The philosophy of this advisory council is – if we get more shooters to the gun clubs the rest will follow.  It’s better to try than to do nothing.  We need to think outside the box.  </w:t>
      </w:r>
    </w:p>
    <w:p w:rsidR="0043147F" w:rsidRDefault="0043147F">
      <w:pPr>
        <w:pStyle w:val="NoSpacing"/>
      </w:pPr>
      <w:r>
        <w:t xml:space="preserve">  </w:t>
      </w:r>
    </w:p>
    <w:p w:rsidR="0043147F" w:rsidRDefault="0043147F">
      <w:pPr>
        <w:pStyle w:val="NoSpacing"/>
      </w:pPr>
      <w:r>
        <w:t>The Advisory Council is different in that it is more integrated.  Governance specifics have been replaced with generic specifics.  Executive Council will play a direct role in chairing the committees.  Committee members are expected to be actively involved.  The functionality has to change in order to get things done.  We must stay involved all year instead of only at the meetings.  Short term product is action item for this year.  You were asked to choose which committees you wanted to participate on and we have tried our best to accommodate your choices, so you can be an active member.</w:t>
      </w:r>
    </w:p>
    <w:p w:rsidR="0043147F" w:rsidRDefault="0043147F">
      <w:pPr>
        <w:pStyle w:val="NoSpacing"/>
      </w:pPr>
    </w:p>
    <w:p w:rsidR="0043147F" w:rsidRDefault="0043147F">
      <w:pPr>
        <w:pStyle w:val="NoSpacing"/>
      </w:pPr>
      <w:r>
        <w:t>Priorities – NSCA policy</w:t>
      </w:r>
    </w:p>
    <w:p w:rsidR="0043147F" w:rsidRDefault="0043147F">
      <w:pPr>
        <w:pStyle w:val="NoSpacing"/>
      </w:pPr>
    </w:p>
    <w:p w:rsidR="0043147F" w:rsidRDefault="0043147F">
      <w:pPr>
        <w:pStyle w:val="NoSpacing"/>
      </w:pPr>
      <w:r>
        <w:t>Event Changes for Nationals – Golf cart rentals will be by the day instead of by the event.   There will be a course review process where a committee will oversee the difficulty and position of the courses after the courses are set up prior to the start of the event.  There will be new course structure where we will find space for other events such as new style FITASC.  We need to try to give the shooters a new feel for the Nationals, like they are shooting something different each year.  We want shooters to attend the Nationals.  Small gauge will be changed to two courses on the old green course, with two pegs to each station on each course.  This will spread out the small gauge, side X side and pump gun events for less congestion.  We will try to orient all courses running North/ South to avoid sun issues.</w:t>
      </w:r>
    </w:p>
    <w:p w:rsidR="0043147F" w:rsidRDefault="0043147F">
      <w:pPr>
        <w:pStyle w:val="NoSpacing"/>
      </w:pPr>
    </w:p>
    <w:p w:rsidR="0043147F" w:rsidRDefault="0043147F">
      <w:pPr>
        <w:pStyle w:val="NoSpacing"/>
      </w:pPr>
      <w:r>
        <w:t xml:space="preserve">Classification – Normalized Performance Average (NPA) </w:t>
      </w:r>
    </w:p>
    <w:p w:rsidR="0043147F" w:rsidRDefault="0043147F">
      <w:pPr>
        <w:pStyle w:val="NoSpacing"/>
      </w:pPr>
    </w:p>
    <w:p w:rsidR="0043147F" w:rsidRDefault="0043147F">
      <w:pPr>
        <w:pStyle w:val="NoSpacing"/>
      </w:pPr>
      <w:r>
        <w:t>The NPA Class system will be studied all year during the 2011 shoot year.  Implementation will be adjusted as needed throughout the year and is close to completion for the internet.  12 ga. Scores exclude FITASC.  Every time a shoot is input the averages will be updated.  Raw scores will be adjusted. The NPA will run parallel to the present NSCA punch system.</w:t>
      </w:r>
    </w:p>
    <w:p w:rsidR="0043147F" w:rsidRDefault="0043147F">
      <w:pPr>
        <w:pStyle w:val="NoSpacing"/>
      </w:pPr>
    </w:p>
    <w:p w:rsidR="0043147F" w:rsidRDefault="0043147F">
      <w:pPr>
        <w:pStyle w:val="NoSpacing"/>
      </w:pPr>
      <w:r>
        <w:t xml:space="preserve">Marketing </w:t>
      </w:r>
    </w:p>
    <w:p w:rsidR="0043147F" w:rsidRDefault="0043147F">
      <w:pPr>
        <w:pStyle w:val="NoSpacing"/>
      </w:pPr>
    </w:p>
    <w:p w:rsidR="0043147F" w:rsidRDefault="0043147F">
      <w:pPr>
        <w:pStyle w:val="NoSpacing"/>
      </w:pPr>
      <w:r>
        <w:t>We are working on specific marketing plans to reach non shooters.  The media project is not dead.  We are making adjustments to try to sell it to the Delegates.  There are two handouts that you have received regarding Marketing, “Targeting the Market“ and “Taking Aim”, please review them.</w:t>
      </w:r>
    </w:p>
    <w:p w:rsidR="0043147F" w:rsidRDefault="0043147F">
      <w:pPr>
        <w:pStyle w:val="NoSpacing"/>
      </w:pPr>
    </w:p>
    <w:p w:rsidR="0043147F" w:rsidRDefault="0043147F">
      <w:pPr>
        <w:pStyle w:val="NoSpacing"/>
      </w:pPr>
      <w:r>
        <w:t>New Proposal for Zone/ Regional Shoots</w:t>
      </w:r>
    </w:p>
    <w:p w:rsidR="0043147F" w:rsidRDefault="0043147F">
      <w:pPr>
        <w:pStyle w:val="NoSpacing"/>
      </w:pPr>
    </w:p>
    <w:p w:rsidR="0043147F" w:rsidRDefault="0043147F">
      <w:pPr>
        <w:pStyle w:val="NoSpacing"/>
      </w:pPr>
      <w:r>
        <w:t>We are looking at replacing the 7 existing zones with 5 regions.  Regional Championships will be held plus the US Open and the Nationals.  Zone shoots are not well attended.  Regional Championships will also be a source for a new point race called the NSCA Championship Tour.  Regional championships will rotate as hosts for the National FITASC, FITASC Grand Prix and the FITAC North American for a Continental Championship.   We need to coordinate the shoots from March to the end of the year.  We need to generate new interest in these Big Blasts and not overlap so many Zone shoots and State Shoots.  These major FITASC shoots will rotate each year so venues are different.  We need to get participation up in the 3 major FITASC shoots.  We need to generate more excitement.</w:t>
      </w:r>
    </w:p>
    <w:p w:rsidR="0043147F" w:rsidRDefault="0043147F">
      <w:pPr>
        <w:pStyle w:val="NoSpacing"/>
      </w:pPr>
    </w:p>
    <w:p w:rsidR="0043147F" w:rsidRDefault="0043147F">
      <w:pPr>
        <w:pStyle w:val="NoSpacing"/>
      </w:pPr>
      <w:r>
        <w:t>Finances – Assert NSCA roll in financial thinking.</w:t>
      </w:r>
    </w:p>
    <w:p w:rsidR="0043147F" w:rsidRDefault="0043147F">
      <w:pPr>
        <w:pStyle w:val="NoSpacing"/>
      </w:pPr>
    </w:p>
    <w:p w:rsidR="0043147F" w:rsidRDefault="0043147F">
      <w:pPr>
        <w:pStyle w:val="NoSpacing"/>
      </w:pPr>
      <w:r>
        <w:t xml:space="preserve"> The Governance plan requires the Executive Council to submit a budget proposal to NSSA.  This has never been done before.  We will need to raise our own money to make our agenda happen.  We have to quit thinking of us and them.  NSSA and NSCA must work together.  NSSA wants to hear form NSCA and what we have to offer in order to raise membership.</w:t>
      </w:r>
    </w:p>
    <w:p w:rsidR="0043147F" w:rsidRDefault="0043147F">
      <w:pPr>
        <w:pStyle w:val="NoSpacing"/>
      </w:pPr>
    </w:p>
    <w:p w:rsidR="0043147F" w:rsidRDefault="0043147F">
      <w:pPr>
        <w:pStyle w:val="NoSpacing"/>
      </w:pPr>
      <w:r>
        <w:t>Our role is to come up with ideas.  If the Delegates don’t pass what we propose, we’re done.  Your job is to contact and work with the Delegates to help them understand what we want in order to make the agenda happen.  The Advisory Council role is so important to make things happen; we need you, your ideas and your input.</w:t>
      </w:r>
    </w:p>
    <w:p w:rsidR="0043147F" w:rsidRDefault="0043147F">
      <w:pPr>
        <w:pStyle w:val="NoSpacing"/>
      </w:pPr>
    </w:p>
    <w:p w:rsidR="0043147F" w:rsidRDefault="0043147F">
      <w:pPr>
        <w:pStyle w:val="NoSpacing"/>
      </w:pPr>
      <w:r>
        <w:t>Robert Crow asked for a motion that the minutes from the Nationals be approved.   A motion to accept the Nationals minutes was made by Vance Barnes; Kirk Todd seconded the motion and the motion carried.  The Nationals minutes were accepted.</w:t>
      </w:r>
    </w:p>
    <w:p w:rsidR="0043147F" w:rsidRDefault="0043147F">
      <w:pPr>
        <w:pStyle w:val="NoSpacing"/>
      </w:pPr>
    </w:p>
    <w:p w:rsidR="0043147F" w:rsidRDefault="0043147F">
      <w:pPr>
        <w:pStyle w:val="NoSpacing"/>
      </w:pPr>
      <w:r>
        <w:t>In 2010 NSCA membership increased, also Life Memberships are up.  Membership stats are available to you at anytime.  SCTP is not a membership; however, sporting clays memberships increased due to the youth program.</w:t>
      </w:r>
    </w:p>
    <w:p w:rsidR="0043147F" w:rsidRDefault="0043147F">
      <w:pPr>
        <w:pStyle w:val="NoSpacing"/>
      </w:pPr>
    </w:p>
    <w:p w:rsidR="0043147F" w:rsidRDefault="0043147F">
      <w:pPr>
        <w:pStyle w:val="NoSpacing"/>
      </w:pPr>
      <w:r>
        <w:t>40,000 more targets were shot in 2010.  Skeet members are crossing over to shoot sporting clays.</w:t>
      </w:r>
    </w:p>
    <w:p w:rsidR="0043147F" w:rsidRDefault="0043147F">
      <w:pPr>
        <w:pStyle w:val="NoSpacing"/>
      </w:pPr>
    </w:p>
    <w:p w:rsidR="0043147F" w:rsidRDefault="0043147F">
      <w:pPr>
        <w:pStyle w:val="NoSpacing"/>
      </w:pPr>
      <w:r>
        <w:t>End of year review was done the week of January 17 with 2011 class cards getting mailed out on January 17 &amp; 18.  A new item was included in the 2010 end of year review; a shooter had to have started and ended in the same class for the 2009 and the 2010 shoot year before getting down classed.  We found half of the members are not shooting, so many of them do not renew their membership.   Bs and fewer shoots</w:t>
      </w:r>
    </w:p>
    <w:p w:rsidR="0043147F" w:rsidRDefault="0043147F">
      <w:pPr>
        <w:pStyle w:val="NoSpacing"/>
      </w:pPr>
    </w:p>
    <w:p w:rsidR="0043147F" w:rsidRDefault="0043147F">
      <w:pPr>
        <w:pStyle w:val="NoSpacing"/>
      </w:pPr>
      <w:r>
        <w:t>Target counts – We had the second highest year for targets shot with fewer clubs and fewer shoots.  FITASC and Small Gauge targets we find that Vets and Super Vets are shooting more.  16% of the membership is in Master and AA Class.</w:t>
      </w:r>
    </w:p>
    <w:p w:rsidR="0043147F" w:rsidRDefault="0043147F">
      <w:pPr>
        <w:pStyle w:val="NoSpacing"/>
      </w:pPr>
    </w:p>
    <w:p w:rsidR="0043147F" w:rsidRDefault="0043147F">
      <w:pPr>
        <w:pStyle w:val="NoSpacing"/>
      </w:pPr>
      <w:r>
        <w:t>We are in the process of testing a shoot report program, written by Skip Laughlin, which will replace the e-shoot report.  The shoot reports can now be automatically input through email.  The website can be updated much faster.  We are looking for 10 clubs to test it and give us feedback on the program.  This program will be available to clubs who want it.  No charge to the clubs.</w:t>
      </w:r>
    </w:p>
    <w:p w:rsidR="0043147F" w:rsidRDefault="0043147F">
      <w:pPr>
        <w:pStyle w:val="NoSpacing"/>
      </w:pPr>
    </w:p>
    <w:p w:rsidR="0043147F" w:rsidRDefault="0043147F">
      <w:pPr>
        <w:pStyle w:val="NoSpacing"/>
      </w:pPr>
      <w:r>
        <w:t>There were 15 shoots with 200 or more entries in 2010.  There were 213 clubs that threw 0 targets in 2010.</w:t>
      </w:r>
    </w:p>
    <w:p w:rsidR="0043147F" w:rsidRDefault="0043147F">
      <w:pPr>
        <w:pStyle w:val="NoSpacing"/>
      </w:pPr>
    </w:p>
    <w:p w:rsidR="0043147F" w:rsidRDefault="0043147F">
      <w:pPr>
        <w:pStyle w:val="NoSpacing"/>
      </w:pPr>
      <w:r>
        <w:t>2010 Nationals – 9 of the 11 events had record breaking entries.  Participation in side events was up. We had 341 first time attendees.  8 countries and 46 states were represented.</w:t>
      </w:r>
    </w:p>
    <w:p w:rsidR="0043147F" w:rsidRDefault="0043147F">
      <w:pPr>
        <w:pStyle w:val="NoSpacing"/>
      </w:pPr>
      <w:r>
        <w:t>2011 Nationals – We will add 2 new courses and 1 new event (Super Sporting).  Super Sporting will be set up in front of Vendor Row.</w:t>
      </w:r>
    </w:p>
    <w:p w:rsidR="0043147F" w:rsidRDefault="0043147F">
      <w:pPr>
        <w:pStyle w:val="NoSpacing"/>
      </w:pPr>
    </w:p>
    <w:p w:rsidR="0043147F" w:rsidRDefault="0043147F">
      <w:pPr>
        <w:pStyle w:val="NoSpacing"/>
      </w:pPr>
      <w:r>
        <w:t>2010 US Open – entries were down; however, targets were up.</w:t>
      </w:r>
    </w:p>
    <w:p w:rsidR="0043147F" w:rsidRDefault="0043147F">
      <w:pPr>
        <w:pStyle w:val="NoSpacing"/>
      </w:pPr>
    </w:p>
    <w:p w:rsidR="0043147F" w:rsidRDefault="0043147F">
      <w:pPr>
        <w:pStyle w:val="NoSpacing"/>
      </w:pPr>
      <w:r>
        <w:t>2011 US Open – There are currently 900+ entries.  Anthony Matarese has made a lot of changes to M &amp; M Sporting Clays for the US Open.</w:t>
      </w:r>
    </w:p>
    <w:p w:rsidR="0043147F" w:rsidRDefault="0043147F">
      <w:pPr>
        <w:pStyle w:val="NoSpacing"/>
      </w:pPr>
    </w:p>
    <w:p w:rsidR="0043147F" w:rsidRDefault="0043147F">
      <w:pPr>
        <w:pStyle w:val="NoSpacing"/>
      </w:pPr>
      <w:r>
        <w:t>Zone Shoots – entries are slightly up over all for Zone Shoots.  Entries at Zone Shoots are 90% or greater from within the Zone holding the shoot.  Zone 1 is the only Zone, to date, that has not set a date for a 2011 Zone Shoot.</w:t>
      </w:r>
    </w:p>
    <w:p w:rsidR="0043147F" w:rsidRDefault="0043147F">
      <w:pPr>
        <w:pStyle w:val="NoSpacing"/>
      </w:pPr>
    </w:p>
    <w:p w:rsidR="0043147F" w:rsidRDefault="0043147F">
      <w:pPr>
        <w:pStyle w:val="NoSpacing"/>
      </w:pPr>
      <w:r>
        <w:t>All recognition teams shown in the binder are preliminary until the class card corrections have been processed.  The deadline date for class card corrections is February 11, 2011.  The new procedure for awarding point is in effect.  1-99 entries instead of 50-99 entries in the Open category, is being processed.</w:t>
      </w:r>
    </w:p>
    <w:p w:rsidR="0043147F" w:rsidRDefault="0043147F">
      <w:pPr>
        <w:pStyle w:val="NoSpacing"/>
      </w:pPr>
    </w:p>
    <w:p w:rsidR="0043147F" w:rsidRDefault="0043147F">
      <w:pPr>
        <w:pStyle w:val="NoSpacing"/>
      </w:pPr>
      <w:r>
        <w:t>Thank you to Betty and Dieter Krieghoff for donating the K-80 in 2010 to help raise money for Team USA.  We were able to give everyone $1,000 plus we have money left over to start this year’s funding.  We had 2 Team USA team members donate their money back to the Team USA account.  Team USA has no minimum attendance requirements.  Once again thank you to Betty and Dieter Kreighoff for donating another K-80 for 2011 Team USA fundraising.</w:t>
      </w:r>
    </w:p>
    <w:p w:rsidR="0043147F" w:rsidRDefault="0043147F">
      <w:pPr>
        <w:pStyle w:val="NoSpacing"/>
      </w:pPr>
    </w:p>
    <w:p w:rsidR="0043147F" w:rsidRDefault="0043147F">
      <w:pPr>
        <w:pStyle w:val="NoSpacing"/>
      </w:pPr>
      <w:r>
        <w:t>Linda Steen was hired as the new Skeet Director.  Pete Masch is the new Facilities Manager.  National Shooting Complex has developed a new club membership.</w:t>
      </w:r>
    </w:p>
    <w:p w:rsidR="0043147F" w:rsidRDefault="0043147F">
      <w:pPr>
        <w:pStyle w:val="NoSpacing"/>
      </w:pPr>
    </w:p>
    <w:p w:rsidR="0043147F" w:rsidRDefault="0043147F">
      <w:pPr>
        <w:pStyle w:val="NoSpacing"/>
      </w:pPr>
      <w:r>
        <w:t>Remember Bonus Bucks, can be used to pay for club memberships as well as individual memberships.  We have a net surplus of $20,000 from the bonus bucks program.</w:t>
      </w:r>
    </w:p>
    <w:p w:rsidR="0043147F" w:rsidRDefault="0043147F">
      <w:pPr>
        <w:pStyle w:val="NoSpacing"/>
      </w:pPr>
    </w:p>
    <w:p w:rsidR="0043147F" w:rsidRDefault="0043147F">
      <w:pPr>
        <w:pStyle w:val="NoSpacing"/>
      </w:pPr>
      <w:r>
        <w:t>At this time we have 355 entries for the World English Sporting Clays Championship.  We usually average about 640 entries.  We are adding a Super Sporting event and the World All Around which will be a 900 target side event.</w:t>
      </w:r>
    </w:p>
    <w:p w:rsidR="0043147F" w:rsidRDefault="0043147F">
      <w:pPr>
        <w:pStyle w:val="NoSpacing"/>
      </w:pPr>
    </w:p>
    <w:p w:rsidR="0043147F" w:rsidRDefault="0043147F">
      <w:pPr>
        <w:pStyle w:val="NoSpacing"/>
      </w:pPr>
      <w:r>
        <w:t>CLM program- Please, help promote this program.  We only used 1,500 of the 3,000 memberships that Sporting Clays Magazine gives to us each year.  CLM memberships must be used at shoots where the person signing up has shot an event.  A CLM can be used to renew a member who has dropped their membership for 3 or more years.</w:t>
      </w:r>
    </w:p>
    <w:p w:rsidR="0043147F" w:rsidRDefault="0043147F">
      <w:pPr>
        <w:pStyle w:val="NoSpacing"/>
      </w:pPr>
    </w:p>
    <w:p w:rsidR="0043147F" w:rsidRDefault="0043147F">
      <w:pPr>
        <w:pStyle w:val="NoSpacing"/>
      </w:pPr>
      <w:r>
        <w:t>SCTP Program – Phil Murray is a trustee and Michael Hampton is on the Board of Directors.  The SCTP Program is the NSCA youth program.</w:t>
      </w:r>
    </w:p>
    <w:p w:rsidR="0043147F" w:rsidRDefault="0043147F">
      <w:pPr>
        <w:pStyle w:val="NoSpacing"/>
      </w:pPr>
    </w:p>
    <w:p w:rsidR="0043147F" w:rsidRDefault="0043147F">
      <w:pPr>
        <w:pStyle w:val="NoSpacing"/>
      </w:pPr>
      <w:r>
        <w:t>SIAI – Gun floater program dropped insurance rates from $500 to $300 to match what NRA offers.</w:t>
      </w:r>
    </w:p>
    <w:p w:rsidR="0043147F" w:rsidRDefault="0043147F">
      <w:pPr>
        <w:pStyle w:val="NoSpacing"/>
      </w:pPr>
    </w:p>
    <w:p w:rsidR="0043147F" w:rsidRDefault="0043147F">
      <w:pPr>
        <w:pStyle w:val="NoSpacing"/>
      </w:pPr>
      <w:r>
        <w:t>Ronald McDonald House Charities raised $9000 at Nationals with their silent auction.</w:t>
      </w:r>
    </w:p>
    <w:p w:rsidR="0043147F" w:rsidRDefault="0043147F">
      <w:pPr>
        <w:pStyle w:val="NoSpacing"/>
      </w:pPr>
    </w:p>
    <w:p w:rsidR="0043147F" w:rsidRDefault="0043147F">
      <w:pPr>
        <w:pStyle w:val="NoSpacing"/>
      </w:pPr>
      <w:r>
        <w:t>Blacks Wing &amp; Clay sent one copy of their guide book to each member’s household.</w:t>
      </w:r>
    </w:p>
    <w:p w:rsidR="0043147F" w:rsidRDefault="0043147F">
      <w:pPr>
        <w:pStyle w:val="NoSpacing"/>
      </w:pPr>
    </w:p>
    <w:p w:rsidR="0043147F" w:rsidRDefault="0043147F">
      <w:pPr>
        <w:pStyle w:val="NoSpacing"/>
      </w:pPr>
      <w:r>
        <w:t>Joe Cantey talked about a Marketing idea that was presented to him.  Living Social Website is a website where everyday a new business marketing plan is placed on the Living Social website.  You make up a package to entice people to your business and Living Social will place your marketing ad on their website.  Joe tried it out and got 150+ to come to his club in 1 day.  He was expecting about 5-10 people.  Most of these people were new to shooting.   Joe talked to the Living Social people and they are willing to do the same thing on a National level.  You join Living Social in your area and they send you daily emails with discounts and deals.  They specialize in “experiences” like skeet shooting.  Most of these people come from young demographics.</w:t>
      </w:r>
    </w:p>
    <w:p w:rsidR="0043147F" w:rsidRDefault="0043147F">
      <w:pPr>
        <w:pStyle w:val="NoSpacing"/>
      </w:pPr>
    </w:p>
    <w:p w:rsidR="0043147F" w:rsidRDefault="0043147F">
      <w:pPr>
        <w:pStyle w:val="NoSpacing"/>
      </w:pPr>
      <w:r>
        <w:t xml:space="preserve">Delegates – This is an election year for Delegates, Zone Delegates, Advisory Council and Executive Council.  The Advisory Council represents 23 states and 31 of the 43 are life members. </w:t>
      </w:r>
    </w:p>
    <w:p w:rsidR="0043147F" w:rsidRDefault="0043147F">
      <w:pPr>
        <w:pStyle w:val="NoSpacing"/>
      </w:pPr>
    </w:p>
    <w:p w:rsidR="0043147F" w:rsidRDefault="0043147F">
      <w:pPr>
        <w:pStyle w:val="NoSpacing"/>
      </w:pPr>
      <w:r>
        <w:t>Scott Robertson – Media Project</w:t>
      </w:r>
    </w:p>
    <w:p w:rsidR="0043147F" w:rsidRDefault="0043147F">
      <w:pPr>
        <w:pStyle w:val="NoSpacing"/>
      </w:pPr>
    </w:p>
    <w:p w:rsidR="0043147F" w:rsidRDefault="0043147F">
      <w:pPr>
        <w:pStyle w:val="NoSpacing"/>
      </w:pPr>
      <w:r>
        <w:t>Even though the ballot to vote on charging $.04 per target to develop a TV Show failed, the media project is still in the works.  There is a lot of interest in the media for shooting sports programs.  The marketing committee will pick up where we left off and come up with more marketing ideas.  Orion is the company we have been working with.  Scott showed the video put together by Orion.</w:t>
      </w:r>
    </w:p>
    <w:p w:rsidR="0043147F" w:rsidRDefault="0043147F">
      <w:pPr>
        <w:pStyle w:val="NoSpacing"/>
      </w:pPr>
    </w:p>
    <w:p w:rsidR="0043147F" w:rsidRDefault="0043147F">
      <w:pPr>
        <w:pStyle w:val="NoSpacing"/>
      </w:pPr>
      <w:r>
        <w:t>At this time the committees broke out to their different meetings.</w:t>
      </w:r>
    </w:p>
    <w:p w:rsidR="0043147F" w:rsidRDefault="0043147F">
      <w:pPr>
        <w:pStyle w:val="NoSpacing"/>
      </w:pPr>
    </w:p>
    <w:p w:rsidR="0043147F" w:rsidRDefault="0043147F">
      <w:pPr>
        <w:pStyle w:val="NoSpacing"/>
      </w:pPr>
      <w:r>
        <w:t>Committee Reports – January 29, 2011, 8:30AM</w:t>
      </w:r>
    </w:p>
    <w:p w:rsidR="0043147F" w:rsidRDefault="0043147F">
      <w:pPr>
        <w:pStyle w:val="NoSpacing"/>
      </w:pPr>
    </w:p>
    <w:p w:rsidR="0043147F" w:rsidRDefault="0043147F">
      <w:pPr>
        <w:jc w:val="center"/>
        <w:rPr>
          <w:b/>
          <w:bCs/>
        </w:rPr>
      </w:pPr>
      <w:r>
        <w:rPr>
          <w:b/>
          <w:bCs/>
        </w:rPr>
        <w:t>Governance &amp; Rules Report</w:t>
      </w:r>
    </w:p>
    <w:p w:rsidR="0043147F" w:rsidRDefault="0043147F">
      <w:pPr>
        <w:jc w:val="center"/>
        <w:rPr>
          <w:b/>
          <w:bCs/>
        </w:rPr>
      </w:pPr>
      <w:r>
        <w:rPr>
          <w:b/>
          <w:bCs/>
        </w:rPr>
        <w:t>Governance (Section I of Rulebook)</w:t>
      </w:r>
    </w:p>
    <w:p w:rsidR="0043147F" w:rsidRDefault="0043147F">
      <w:pPr>
        <w:pStyle w:val="ListParagraph"/>
        <w:numPr>
          <w:ilvl w:val="0"/>
          <w:numId w:val="36"/>
        </w:numPr>
        <w:jc w:val="both"/>
      </w:pPr>
      <w:r>
        <w:t xml:space="preserve">Advisory Council:  </w:t>
      </w:r>
    </w:p>
    <w:p w:rsidR="0043147F" w:rsidRDefault="0043147F">
      <w:pPr>
        <w:pStyle w:val="ListParagraph"/>
        <w:numPr>
          <w:ilvl w:val="1"/>
          <w:numId w:val="36"/>
        </w:numPr>
        <w:autoSpaceDE w:val="0"/>
        <w:autoSpaceDN w:val="0"/>
        <w:adjustRightInd w:val="0"/>
        <w:jc w:val="both"/>
        <w:rPr>
          <w:rFonts w:ascii="Times New Roman" w:hAnsi="Times New Roman" w:cs="Times New Roman"/>
          <w:b/>
          <w:bCs/>
        </w:rPr>
      </w:pPr>
      <w:r>
        <w:rPr>
          <w:b/>
          <w:bCs/>
        </w:rPr>
        <w:t xml:space="preserve">Proposal to limit AC members in the industry and range owner categories such that there cannot be more than one representative from a given range or a given industry company. </w:t>
      </w:r>
      <w:r>
        <w:t>Should an individual leave a range or industry company, the individual keeps their AC position, so long as he or she continues to represent another range or industry company with no AC member in the same category.</w:t>
      </w:r>
    </w:p>
    <w:p w:rsidR="0043147F" w:rsidRDefault="0043147F">
      <w:pPr>
        <w:pStyle w:val="ListParagraph"/>
        <w:numPr>
          <w:ilvl w:val="1"/>
          <w:numId w:val="36"/>
        </w:numPr>
      </w:pPr>
      <w:r>
        <w:t>Need to clarify that AC membership is held by the individual, not the company they work for.</w:t>
      </w:r>
    </w:p>
    <w:p w:rsidR="0043147F" w:rsidRDefault="0043147F">
      <w:r>
        <w:t>************Approved…a &amp; b.</w:t>
      </w:r>
    </w:p>
    <w:p w:rsidR="0043147F" w:rsidRDefault="0043147F">
      <w:pPr>
        <w:pStyle w:val="ListParagraph"/>
        <w:numPr>
          <w:ilvl w:val="0"/>
          <w:numId w:val="36"/>
        </w:numPr>
        <w:rPr>
          <w:b/>
          <w:bCs/>
        </w:rPr>
      </w:pPr>
      <w:r>
        <w:t xml:space="preserve">Need to clarify tenure of Past Chairman of the EC.  </w:t>
      </w:r>
      <w:r>
        <w:rPr>
          <w:b/>
          <w:bCs/>
        </w:rPr>
        <w:t>The past chairman designation spans re-election of the current Chairman.</w:t>
      </w:r>
    </w:p>
    <w:p w:rsidR="0043147F" w:rsidRDefault="0043147F">
      <w:pPr>
        <w:pStyle w:val="ListParagraph"/>
        <w:numPr>
          <w:ilvl w:val="1"/>
          <w:numId w:val="36"/>
        </w:numPr>
      </w:pPr>
      <w:r>
        <w:t>Otherwise there is no tie-breaker vote after the first term.</w:t>
      </w:r>
    </w:p>
    <w:p w:rsidR="0043147F" w:rsidRDefault="0043147F">
      <w:pPr>
        <w:pStyle w:val="ListParagraph"/>
        <w:numPr>
          <w:ilvl w:val="1"/>
          <w:numId w:val="36"/>
        </w:numPr>
        <w:rPr>
          <w:rFonts w:ascii="Times New Roman" w:hAnsi="Times New Roman" w:cs="Times New Roman"/>
        </w:rPr>
      </w:pPr>
      <w:r>
        <w:t xml:space="preserve">Once a Past Chairman, always a Past Chairman!  But not necessarily the </w:t>
      </w:r>
      <w:r>
        <w:rPr>
          <w:i/>
          <w:iCs/>
        </w:rPr>
        <w:t>last</w:t>
      </w:r>
      <w:r>
        <w:t xml:space="preserve"> Past Chairman </w:t>
      </w:r>
    </w:p>
    <w:p w:rsidR="0043147F" w:rsidRDefault="0043147F">
      <w:pPr>
        <w:rPr>
          <w:rFonts w:ascii="Times New Roman" w:hAnsi="Times New Roman" w:cs="Times New Roman"/>
        </w:rPr>
      </w:pPr>
      <w:r>
        <w:t>***********</w:t>
      </w:r>
      <w:r>
        <w:rPr>
          <w:b/>
          <w:bCs/>
        </w:rPr>
        <w:t>Approved</w:t>
      </w:r>
      <w:r>
        <w:rPr>
          <w:rFonts w:ascii="Times New Roman" w:hAnsi="Times New Roman" w:cs="Times New Roman"/>
        </w:rPr>
        <w:t>.</w:t>
      </w:r>
    </w:p>
    <w:p w:rsidR="0043147F" w:rsidRDefault="0043147F">
      <w:pPr>
        <w:pStyle w:val="ListParagraph"/>
        <w:numPr>
          <w:ilvl w:val="0"/>
          <w:numId w:val="36"/>
        </w:numPr>
      </w:pPr>
      <w:r>
        <w:t xml:space="preserve">Need to clarify that </w:t>
      </w:r>
      <w:r>
        <w:rPr>
          <w:b/>
          <w:bCs/>
        </w:rPr>
        <w:t>a term of Past Chairman is not to be considered as an elected term nor count as a “consecutive term”,</w:t>
      </w:r>
      <w:r>
        <w:t xml:space="preserve"> since it is not an elected position. </w:t>
      </w:r>
    </w:p>
    <w:p w:rsidR="0043147F" w:rsidRDefault="0043147F">
      <w:pPr>
        <w:rPr>
          <w:rFonts w:ascii="Times New Roman" w:hAnsi="Times New Roman" w:cs="Times New Roman"/>
        </w:rPr>
      </w:pPr>
      <w:r>
        <w:t>**************</w:t>
      </w:r>
      <w:r>
        <w:rPr>
          <w:b/>
          <w:bCs/>
        </w:rPr>
        <w:t>Approved.</w:t>
      </w:r>
    </w:p>
    <w:p w:rsidR="0043147F" w:rsidRDefault="0043147F">
      <w:pPr>
        <w:pStyle w:val="ListParagraph"/>
        <w:numPr>
          <w:ilvl w:val="0"/>
          <w:numId w:val="36"/>
        </w:numPr>
        <w:rPr>
          <w:rFonts w:ascii="Times New Roman" w:hAnsi="Times New Roman" w:cs="Times New Roman"/>
        </w:rPr>
      </w:pPr>
      <w:r>
        <w:t xml:space="preserve">Need </w:t>
      </w:r>
      <w:r>
        <w:rPr>
          <w:b/>
          <w:bCs/>
        </w:rPr>
        <w:t>to insert the words “not currently serving on the EC” in the definition of the past chairman role to avoid the ambiguity when the chairman changes but the individual still serves on the EC.</w:t>
      </w:r>
    </w:p>
    <w:p w:rsidR="0043147F" w:rsidRDefault="0043147F">
      <w:pPr>
        <w:pStyle w:val="ListParagraph"/>
        <w:numPr>
          <w:ilvl w:val="1"/>
          <w:numId w:val="36"/>
        </w:numPr>
        <w:autoSpaceDE w:val="0"/>
        <w:autoSpaceDN w:val="0"/>
        <w:adjustRightInd w:val="0"/>
        <w:spacing w:after="0" w:line="240" w:lineRule="auto"/>
      </w:pPr>
      <w:r>
        <w:t>“</w:t>
      </w:r>
      <w:r>
        <w:rPr>
          <w:b/>
          <w:bCs/>
        </w:rPr>
        <w:t xml:space="preserve">Number of Executive Council Members. </w:t>
      </w:r>
      <w:r>
        <w:t xml:space="preserve">The Executive Council is elected from members of the advisory Council </w:t>
      </w:r>
      <w:r>
        <w:rPr>
          <w:u w:val="single"/>
        </w:rPr>
        <w:t>and is</w:t>
      </w:r>
      <w:r>
        <w:t xml:space="preserve"> composed of </w:t>
      </w:r>
      <w:r>
        <w:rPr>
          <w:u w:val="single"/>
        </w:rPr>
        <w:t>seven (7)</w:t>
      </w:r>
      <w:r>
        <w:t xml:space="preserve"> members: two representing industry, two representing range owners </w:t>
      </w:r>
      <w:r>
        <w:rPr>
          <w:u w:val="single"/>
        </w:rPr>
        <w:t>and</w:t>
      </w:r>
      <w:r>
        <w:t xml:space="preserve"> two representing shooters.  </w:t>
      </w:r>
      <w:r>
        <w:rPr>
          <w:u w:val="single"/>
        </w:rPr>
        <w:t>In addition,</w:t>
      </w:r>
      <w:r>
        <w:t xml:space="preserve"> the </w:t>
      </w:r>
      <w:r>
        <w:rPr>
          <w:u w:val="single"/>
        </w:rPr>
        <w:t>last</w:t>
      </w:r>
      <w:r>
        <w:t xml:space="preserve"> Past Chairman of the Executive Council </w:t>
      </w:r>
      <w:r>
        <w:rPr>
          <w:u w:val="single"/>
        </w:rPr>
        <w:t>not currently sitting on the Executive Council</w:t>
      </w:r>
      <w:r>
        <w:t xml:space="preserve"> shall also serve as a member of the Executive Council. The person serving in this Past Chairman role may cast a vote in matters before the Executive Council only in case of a tie.”</w:t>
      </w:r>
    </w:p>
    <w:p w:rsidR="0043147F" w:rsidRDefault="0043147F">
      <w:pPr>
        <w:autoSpaceDE w:val="0"/>
        <w:autoSpaceDN w:val="0"/>
        <w:adjustRightInd w:val="0"/>
        <w:spacing w:after="0" w:line="240" w:lineRule="auto"/>
        <w:rPr>
          <w:rFonts w:ascii="Times New Roman" w:hAnsi="Times New Roman" w:cs="Times New Roman"/>
        </w:rPr>
      </w:pPr>
    </w:p>
    <w:p w:rsidR="0043147F" w:rsidRDefault="0043147F">
      <w:pPr>
        <w:autoSpaceDE w:val="0"/>
        <w:autoSpaceDN w:val="0"/>
        <w:adjustRightInd w:val="0"/>
        <w:spacing w:after="0" w:line="240" w:lineRule="auto"/>
        <w:rPr>
          <w:rFonts w:ascii="Times New Roman" w:hAnsi="Times New Roman" w:cs="Times New Roman"/>
        </w:rPr>
      </w:pPr>
      <w:r>
        <w:t xml:space="preserve">************ </w:t>
      </w:r>
      <w:r>
        <w:rPr>
          <w:b/>
          <w:bCs/>
        </w:rPr>
        <w:t>Approved.</w:t>
      </w:r>
    </w:p>
    <w:p w:rsidR="0043147F" w:rsidRDefault="0043147F">
      <w:pPr>
        <w:autoSpaceDE w:val="0"/>
        <w:autoSpaceDN w:val="0"/>
        <w:adjustRightInd w:val="0"/>
        <w:spacing w:after="0" w:line="240" w:lineRule="auto"/>
        <w:rPr>
          <w:rFonts w:ascii="Times New Roman" w:hAnsi="Times New Roman" w:cs="Times New Roman"/>
        </w:rPr>
      </w:pPr>
    </w:p>
    <w:p w:rsidR="0043147F" w:rsidRDefault="0043147F">
      <w:pPr>
        <w:pStyle w:val="ListParagraph"/>
        <w:numPr>
          <w:ilvl w:val="0"/>
          <w:numId w:val="36"/>
        </w:numPr>
      </w:pPr>
      <w:r>
        <w:t>Succession plan for the past Chairman of the EC.</w:t>
      </w:r>
    </w:p>
    <w:p w:rsidR="0043147F" w:rsidRDefault="0043147F">
      <w:pPr>
        <w:pStyle w:val="ListParagraph"/>
        <w:numPr>
          <w:ilvl w:val="1"/>
          <w:numId w:val="36"/>
        </w:numPr>
      </w:pPr>
      <w:r>
        <w:t xml:space="preserve">Can’t force the last Chairman to take the role of Past Chairman. </w:t>
      </w:r>
    </w:p>
    <w:p w:rsidR="0043147F" w:rsidRDefault="0043147F">
      <w:pPr>
        <w:pStyle w:val="ListParagraph"/>
        <w:numPr>
          <w:ilvl w:val="1"/>
          <w:numId w:val="36"/>
        </w:numPr>
        <w:rPr>
          <w:b/>
          <w:bCs/>
        </w:rPr>
      </w:pPr>
      <w:r>
        <w:rPr>
          <w:b/>
          <w:bCs/>
        </w:rPr>
        <w:t>In the case when the serving past Chairman is incapacitated or otherwise does not continue to the end of  a term, the position goes to the successively last past Chairman or, if there isn’t one available or willing to serve, the successively last Vice Chairman.</w:t>
      </w:r>
    </w:p>
    <w:p w:rsidR="0043147F" w:rsidRDefault="0043147F">
      <w:pPr>
        <w:rPr>
          <w:rFonts w:ascii="Times New Roman" w:hAnsi="Times New Roman" w:cs="Times New Roman"/>
        </w:rPr>
      </w:pPr>
      <w:r>
        <w:t xml:space="preserve">***********  </w:t>
      </w:r>
      <w:r>
        <w:rPr>
          <w:b/>
          <w:bCs/>
        </w:rPr>
        <w:t>Approved.</w:t>
      </w:r>
    </w:p>
    <w:p w:rsidR="0043147F" w:rsidRDefault="0043147F">
      <w:pPr>
        <w:pStyle w:val="ListParagraph"/>
        <w:numPr>
          <w:ilvl w:val="0"/>
          <w:numId w:val="36"/>
        </w:numPr>
        <w:rPr>
          <w:rFonts w:ascii="Times New Roman" w:hAnsi="Times New Roman" w:cs="Times New Roman"/>
        </w:rPr>
      </w:pPr>
      <w:r>
        <w:t xml:space="preserve">Proposal to change I-C-3-b such that the </w:t>
      </w:r>
      <w:r>
        <w:rPr>
          <w:b/>
          <w:bCs/>
        </w:rPr>
        <w:t>EC is nominated between 1/1/xx and 1/15/xx, with the vote to be held at a meeting of the AC after lunch on Friday.</w:t>
      </w:r>
    </w:p>
    <w:p w:rsidR="0043147F" w:rsidRDefault="0043147F">
      <w:pPr>
        <w:ind w:left="45"/>
      </w:pPr>
      <w:r>
        <w:t>******Approved, but EC election to be held after lunch on Friday. Nominations 1/1xx-1/15/xx., Nominations accepted by written notice or email.  Must be received no later than 1/15.  May nominate yourself.</w:t>
      </w:r>
    </w:p>
    <w:p w:rsidR="0043147F" w:rsidRDefault="0043147F">
      <w:pPr>
        <w:pStyle w:val="ListParagraph"/>
        <w:numPr>
          <w:ilvl w:val="0"/>
          <w:numId w:val="36"/>
        </w:numPr>
        <w:autoSpaceDE w:val="0"/>
        <w:autoSpaceDN w:val="0"/>
        <w:adjustRightInd w:val="0"/>
        <w:spacing w:after="0" w:line="240" w:lineRule="auto"/>
      </w:pPr>
      <w:r>
        <w:rPr>
          <w:b/>
          <w:bCs/>
        </w:rPr>
        <w:t>Need to delete I-3-A</w:t>
      </w:r>
      <w:r>
        <w:t xml:space="preserve"> “(The first two (2) year term of the Executive Council elected under the plan, the chairman of the Executive Council at the time this plan is approved by the National Delegates shall occupy the seat of the immediate past Chairman.)” since it is no longer relevant.</w:t>
      </w:r>
    </w:p>
    <w:p w:rsidR="0043147F" w:rsidRDefault="0043147F">
      <w:pPr>
        <w:autoSpaceDE w:val="0"/>
        <w:autoSpaceDN w:val="0"/>
        <w:adjustRightInd w:val="0"/>
        <w:spacing w:after="0" w:line="240" w:lineRule="auto"/>
        <w:rPr>
          <w:rFonts w:ascii="Times New Roman" w:hAnsi="Times New Roman" w:cs="Times New Roman"/>
        </w:rPr>
      </w:pPr>
    </w:p>
    <w:p w:rsidR="0043147F" w:rsidRDefault="0043147F">
      <w:pPr>
        <w:autoSpaceDE w:val="0"/>
        <w:autoSpaceDN w:val="0"/>
        <w:adjustRightInd w:val="0"/>
        <w:spacing w:after="0" w:line="240" w:lineRule="auto"/>
        <w:rPr>
          <w:rFonts w:ascii="Times New Roman" w:hAnsi="Times New Roman" w:cs="Times New Roman"/>
        </w:rPr>
      </w:pPr>
      <w:r>
        <w:t>********</w:t>
      </w:r>
      <w:r>
        <w:rPr>
          <w:b/>
          <w:bCs/>
        </w:rPr>
        <w:t>Approved.</w:t>
      </w:r>
    </w:p>
    <w:p w:rsidR="0043147F" w:rsidRDefault="0043147F">
      <w:pPr>
        <w:pStyle w:val="ListParagraph"/>
        <w:autoSpaceDE w:val="0"/>
        <w:autoSpaceDN w:val="0"/>
        <w:adjustRightInd w:val="0"/>
        <w:spacing w:after="0" w:line="240" w:lineRule="auto"/>
        <w:rPr>
          <w:rFonts w:ascii="Times New Roman" w:hAnsi="Times New Roman" w:cs="Times New Roman"/>
        </w:rPr>
      </w:pPr>
    </w:p>
    <w:p w:rsidR="0043147F" w:rsidRDefault="0043147F">
      <w:pPr>
        <w:pStyle w:val="ListParagraph"/>
        <w:numPr>
          <w:ilvl w:val="0"/>
          <w:numId w:val="36"/>
        </w:numPr>
        <w:rPr>
          <w:b/>
          <w:bCs/>
        </w:rPr>
      </w:pPr>
      <w:r>
        <w:rPr>
          <w:b/>
          <w:bCs/>
        </w:rPr>
        <w:t>Proposal to change the zone language and definitions and map, to reflect the regions proposal.</w:t>
      </w:r>
    </w:p>
    <w:p w:rsidR="0043147F" w:rsidRDefault="0043147F">
      <w:pPr>
        <w:pStyle w:val="ListParagraph"/>
        <w:numPr>
          <w:ilvl w:val="1"/>
          <w:numId w:val="38"/>
        </w:numPr>
      </w:pPr>
      <w:r>
        <w:t>Reference is made to the proposal to reorganize the states into 5 regions from the current 7 zones.</w:t>
      </w:r>
    </w:p>
    <w:p w:rsidR="0043147F" w:rsidRDefault="0043147F">
      <w:r>
        <w:t xml:space="preserve">********* </w:t>
      </w:r>
      <w:r>
        <w:rPr>
          <w:b/>
          <w:bCs/>
        </w:rPr>
        <w:t>Approved</w:t>
      </w:r>
      <w:r>
        <w:t xml:space="preserve">.  </w:t>
      </w:r>
    </w:p>
    <w:p w:rsidR="0043147F" w:rsidRDefault="0043147F">
      <w:pPr>
        <w:pStyle w:val="ListParagraph"/>
        <w:numPr>
          <w:ilvl w:val="0"/>
          <w:numId w:val="36"/>
        </w:numPr>
      </w:pPr>
      <w:r>
        <w:rPr>
          <w:b/>
          <w:bCs/>
        </w:rPr>
        <w:t>Proposal to change the definition of a Zone Coordinator to include</w:t>
      </w:r>
      <w:r>
        <w:t>:</w:t>
      </w:r>
    </w:p>
    <w:p w:rsidR="0043147F" w:rsidRDefault="0043147F">
      <w:pPr>
        <w:pStyle w:val="ListParagraph"/>
        <w:numPr>
          <w:ilvl w:val="1"/>
          <w:numId w:val="36"/>
        </w:numPr>
      </w:pPr>
      <w:r>
        <w:t>Use of the term Regional Coordinator if above passes.</w:t>
      </w:r>
    </w:p>
    <w:p w:rsidR="0043147F" w:rsidRDefault="0043147F">
      <w:pPr>
        <w:pStyle w:val="ListParagraph"/>
        <w:numPr>
          <w:ilvl w:val="1"/>
          <w:numId w:val="36"/>
        </w:numPr>
      </w:pPr>
      <w:r>
        <w:rPr>
          <w:b/>
          <w:bCs/>
        </w:rPr>
        <w:t>Expand responsibilities</w:t>
      </w:r>
      <w:r>
        <w:t xml:space="preserve"> to include zone/region activities supporting clubs and membership marketing efforts as assigned by AC or EC.</w:t>
      </w:r>
    </w:p>
    <w:p w:rsidR="0043147F" w:rsidRDefault="0043147F">
      <w:pPr>
        <w:rPr>
          <w:rFonts w:ascii="Times New Roman" w:hAnsi="Times New Roman" w:cs="Times New Roman"/>
        </w:rPr>
      </w:pPr>
      <w:r>
        <w:t>**********</w:t>
      </w:r>
      <w:r>
        <w:rPr>
          <w:b/>
          <w:bCs/>
        </w:rPr>
        <w:t>Approved.  Regional Coordinator.  Delegate handbook needs to be rewritten.</w:t>
      </w:r>
    </w:p>
    <w:p w:rsidR="0043147F" w:rsidRDefault="0043147F">
      <w:pPr>
        <w:pStyle w:val="ListParagraph"/>
        <w:numPr>
          <w:ilvl w:val="0"/>
          <w:numId w:val="36"/>
        </w:numPr>
      </w:pPr>
      <w:r>
        <w:rPr>
          <w:b/>
          <w:bCs/>
        </w:rPr>
        <w:t>Proposal to change the language of I-C-2-g to remove specific reference to committee names and replace with generic reference</w:t>
      </w:r>
      <w:r>
        <w:t xml:space="preserve"> to committees as deemed necessary by the EC.</w:t>
      </w:r>
    </w:p>
    <w:p w:rsidR="0043147F" w:rsidRDefault="0043147F">
      <w:pPr>
        <w:rPr>
          <w:rFonts w:ascii="Times New Roman" w:hAnsi="Times New Roman" w:cs="Times New Roman"/>
        </w:rPr>
      </w:pPr>
      <w:r>
        <w:t>**********</w:t>
      </w:r>
      <w:r>
        <w:rPr>
          <w:b/>
          <w:bCs/>
        </w:rPr>
        <w:t>Approved.</w:t>
      </w:r>
    </w:p>
    <w:p w:rsidR="0043147F" w:rsidRDefault="0043147F">
      <w:pPr>
        <w:pStyle w:val="ListParagraph"/>
        <w:numPr>
          <w:ilvl w:val="0"/>
          <w:numId w:val="36"/>
        </w:numPr>
        <w:rPr>
          <w:b/>
          <w:bCs/>
        </w:rPr>
      </w:pPr>
      <w:r>
        <w:rPr>
          <w:b/>
          <w:bCs/>
        </w:rPr>
        <w:t>Clarify what happens when a National Delegate resigns or is removed and there was not another person running  (no “next highest vote” ).</w:t>
      </w:r>
    </w:p>
    <w:p w:rsidR="0043147F" w:rsidRDefault="0043147F">
      <w:pPr>
        <w:pStyle w:val="ListParagraph"/>
        <w:numPr>
          <w:ilvl w:val="1"/>
          <w:numId w:val="36"/>
        </w:numPr>
        <w:rPr>
          <w:b/>
          <w:bCs/>
        </w:rPr>
      </w:pPr>
      <w:r>
        <w:rPr>
          <w:b/>
          <w:bCs/>
        </w:rPr>
        <w:t>Mid-term election</w:t>
      </w:r>
    </w:p>
    <w:p w:rsidR="0043147F" w:rsidRDefault="0043147F">
      <w:pPr>
        <w:pStyle w:val="ListParagraph"/>
        <w:numPr>
          <w:ilvl w:val="1"/>
          <w:numId w:val="36"/>
        </w:numPr>
        <w:rPr>
          <w:b/>
          <w:bCs/>
        </w:rPr>
      </w:pPr>
      <w:r>
        <w:rPr>
          <w:b/>
          <w:bCs/>
        </w:rPr>
        <w:t>Also clarify that you go down the list of otherwise qualified (got 5 votes) candidates when there is more than one on the “next highest vote” list.</w:t>
      </w:r>
    </w:p>
    <w:p w:rsidR="0043147F" w:rsidRDefault="0043147F">
      <w:pPr>
        <w:rPr>
          <w:rFonts w:ascii="Times New Roman" w:hAnsi="Times New Roman" w:cs="Times New Roman"/>
        </w:rPr>
      </w:pPr>
      <w:r>
        <w:t xml:space="preserve">*********  </w:t>
      </w:r>
      <w:r>
        <w:rPr>
          <w:b/>
          <w:bCs/>
        </w:rPr>
        <w:t>Approved.</w:t>
      </w:r>
    </w:p>
    <w:p w:rsidR="0043147F" w:rsidRDefault="0043147F">
      <w:pPr>
        <w:pStyle w:val="ListParagraph"/>
        <w:numPr>
          <w:ilvl w:val="0"/>
          <w:numId w:val="36"/>
        </w:numPr>
        <w:autoSpaceDE w:val="0"/>
        <w:autoSpaceDN w:val="0"/>
        <w:adjustRightInd w:val="0"/>
        <w:rPr>
          <w:b/>
          <w:bCs/>
          <w:color w:val="000000"/>
        </w:rPr>
      </w:pPr>
      <w:r>
        <w:rPr>
          <w:b/>
          <w:bCs/>
          <w:color w:val="000000"/>
        </w:rPr>
        <w:t xml:space="preserve">Oh Canada!  </w:t>
      </w:r>
    </w:p>
    <w:p w:rsidR="0043147F" w:rsidRDefault="0043147F">
      <w:pPr>
        <w:pStyle w:val="ListParagraph"/>
        <w:numPr>
          <w:ilvl w:val="1"/>
          <w:numId w:val="36"/>
        </w:numPr>
        <w:autoSpaceDE w:val="0"/>
        <w:autoSpaceDN w:val="0"/>
        <w:adjustRightInd w:val="0"/>
        <w:rPr>
          <w:color w:val="000000"/>
        </w:rPr>
      </w:pPr>
      <w:r>
        <w:rPr>
          <w:color w:val="000000"/>
        </w:rPr>
        <w:t>With regard to the request to recognize them as a unique Regional.</w:t>
      </w:r>
    </w:p>
    <w:p w:rsidR="0043147F" w:rsidRDefault="0043147F">
      <w:pPr>
        <w:autoSpaceDE w:val="0"/>
        <w:autoSpaceDN w:val="0"/>
        <w:adjustRightInd w:val="0"/>
        <w:rPr>
          <w:rFonts w:ascii="Times New Roman" w:hAnsi="Times New Roman" w:cs="Times New Roman"/>
          <w:color w:val="000000"/>
        </w:rPr>
      </w:pPr>
      <w:r>
        <w:rPr>
          <w:color w:val="000000"/>
        </w:rPr>
        <w:t>*******</w:t>
      </w:r>
      <w:r>
        <w:rPr>
          <w:b/>
          <w:bCs/>
          <w:color w:val="000000"/>
        </w:rPr>
        <w:t>Supported. But no real change at this point.  Need to talk to them. Requires NSSA EC approval.</w:t>
      </w:r>
    </w:p>
    <w:p w:rsidR="0043147F" w:rsidRDefault="0043147F">
      <w:pPr>
        <w:pStyle w:val="ListParagraph"/>
        <w:numPr>
          <w:ilvl w:val="0"/>
          <w:numId w:val="36"/>
        </w:numPr>
        <w:autoSpaceDE w:val="0"/>
        <w:autoSpaceDN w:val="0"/>
        <w:adjustRightInd w:val="0"/>
        <w:rPr>
          <w:b/>
          <w:bCs/>
          <w:color w:val="000000"/>
        </w:rPr>
      </w:pPr>
      <w:r>
        <w:rPr>
          <w:b/>
          <w:bCs/>
          <w:color w:val="000000"/>
        </w:rPr>
        <w:t>Add a Duties section to the Advisory Council section,  with the specific (added) responsibilities of approving AC committee recommendations to be passed to the EC.</w:t>
      </w:r>
    </w:p>
    <w:p w:rsidR="0043147F" w:rsidRDefault="0043147F">
      <w:pPr>
        <w:autoSpaceDE w:val="0"/>
        <w:autoSpaceDN w:val="0"/>
        <w:adjustRightInd w:val="0"/>
        <w:rPr>
          <w:b/>
          <w:bCs/>
          <w:color w:val="000000"/>
        </w:rPr>
      </w:pPr>
      <w:r>
        <w:rPr>
          <w:color w:val="000000"/>
        </w:rPr>
        <w:t>*******</w:t>
      </w:r>
      <w:r>
        <w:rPr>
          <w:b/>
          <w:bCs/>
          <w:color w:val="000000"/>
        </w:rPr>
        <w:t>Approved.  Codify recommendation role of AC.</w:t>
      </w:r>
    </w:p>
    <w:p w:rsidR="0043147F" w:rsidRDefault="0043147F">
      <w:pPr>
        <w:pStyle w:val="ListParagraph"/>
        <w:numPr>
          <w:ilvl w:val="0"/>
          <w:numId w:val="36"/>
        </w:numPr>
        <w:autoSpaceDE w:val="0"/>
        <w:autoSpaceDN w:val="0"/>
        <w:adjustRightInd w:val="0"/>
        <w:rPr>
          <w:b/>
          <w:bCs/>
          <w:color w:val="000000"/>
        </w:rPr>
      </w:pPr>
      <w:r>
        <w:rPr>
          <w:b/>
          <w:bCs/>
          <w:color w:val="000000"/>
        </w:rPr>
        <w:t>Voting by email as well as mail ballots.</w:t>
      </w:r>
    </w:p>
    <w:p w:rsidR="0043147F" w:rsidRDefault="0043147F">
      <w:pPr>
        <w:autoSpaceDE w:val="0"/>
        <w:autoSpaceDN w:val="0"/>
        <w:adjustRightInd w:val="0"/>
        <w:rPr>
          <w:rFonts w:ascii="Times New Roman" w:hAnsi="Times New Roman" w:cs="Times New Roman"/>
          <w:color w:val="000000"/>
        </w:rPr>
      </w:pPr>
      <w:r>
        <w:rPr>
          <w:color w:val="000000"/>
        </w:rPr>
        <w:t>********</w:t>
      </w:r>
      <w:r>
        <w:rPr>
          <w:b/>
          <w:bCs/>
          <w:color w:val="000000"/>
        </w:rPr>
        <w:t>Approved.</w:t>
      </w:r>
    </w:p>
    <w:p w:rsidR="0043147F" w:rsidRDefault="0043147F">
      <w:pPr>
        <w:rPr>
          <w:b/>
          <w:bCs/>
        </w:rPr>
      </w:pPr>
      <w:r>
        <w:rPr>
          <w:b/>
          <w:bCs/>
        </w:rPr>
        <w:t>Safety (section II of Rulebook)</w:t>
      </w:r>
    </w:p>
    <w:p w:rsidR="0043147F" w:rsidRDefault="0043147F">
      <w:pPr>
        <w:pStyle w:val="ListParagraph"/>
        <w:numPr>
          <w:ilvl w:val="0"/>
          <w:numId w:val="39"/>
        </w:numPr>
      </w:pPr>
      <w:r>
        <w:t>Coaching issue again…</w:t>
      </w:r>
    </w:p>
    <w:p w:rsidR="0043147F" w:rsidRDefault="0043147F">
      <w:pPr>
        <w:pStyle w:val="ListParagraph"/>
        <w:numPr>
          <w:ilvl w:val="1"/>
          <w:numId w:val="39"/>
        </w:numPr>
      </w:pPr>
      <w:r>
        <w:t>In a registered competition, once in the shooting cage, except in an emergency, no one except the field referee or a designated official of the shoot can communicate with the shooter.</w:t>
      </w:r>
    </w:p>
    <w:p w:rsidR="0043147F" w:rsidRDefault="0043147F">
      <w:pPr>
        <w:pStyle w:val="ListParagraph"/>
        <w:numPr>
          <w:ilvl w:val="1"/>
          <w:numId w:val="39"/>
        </w:numPr>
        <w:rPr>
          <w:rStyle w:val="apple-style-span"/>
          <w:b/>
          <w:bCs/>
        </w:rPr>
      </w:pPr>
      <w:r>
        <w:rPr>
          <w:rStyle w:val="apple-style-span"/>
          <w:rFonts w:ascii="Calibri" w:hAnsi="Calibri" w:cs="Calibri"/>
          <w:b/>
          <w:bCs/>
          <w:color w:val="000000"/>
        </w:rPr>
        <w:t>no hay comunicación! To the shooter in the cage.</w:t>
      </w:r>
    </w:p>
    <w:p w:rsidR="0043147F" w:rsidRDefault="0043147F">
      <w:pPr>
        <w:rPr>
          <w:rFonts w:ascii="Times New Roman" w:hAnsi="Times New Roman" w:cs="Times New Roman"/>
        </w:rPr>
      </w:pPr>
      <w:r>
        <w:t xml:space="preserve">*********  </w:t>
      </w:r>
      <w:r>
        <w:rPr>
          <w:b/>
          <w:bCs/>
        </w:rPr>
        <w:t>Not approved</w:t>
      </w:r>
      <w:r>
        <w:rPr>
          <w:rFonts w:ascii="Times New Roman" w:hAnsi="Times New Roman" w:cs="Times New Roman"/>
        </w:rPr>
        <w:t>.</w:t>
      </w:r>
    </w:p>
    <w:p w:rsidR="0043147F" w:rsidRDefault="0043147F">
      <w:pPr>
        <w:rPr>
          <w:b/>
          <w:bCs/>
        </w:rPr>
      </w:pPr>
      <w:r>
        <w:rPr>
          <w:b/>
          <w:bCs/>
        </w:rPr>
        <w:t>Classification (section III of Rulebook)</w:t>
      </w:r>
    </w:p>
    <w:p w:rsidR="0043147F" w:rsidRDefault="0043147F">
      <w:pPr>
        <w:pStyle w:val="ListParagraph"/>
        <w:numPr>
          <w:ilvl w:val="0"/>
          <w:numId w:val="35"/>
        </w:numPr>
        <w:rPr>
          <w:b/>
          <w:bCs/>
        </w:rPr>
      </w:pPr>
      <w:r>
        <w:rPr>
          <w:b/>
          <w:bCs/>
        </w:rPr>
        <w:t>Review of the NPA classification process and document.</w:t>
      </w:r>
    </w:p>
    <w:p w:rsidR="0043147F" w:rsidRDefault="0043147F">
      <w:pPr>
        <w:pStyle w:val="ListParagraph"/>
        <w:numPr>
          <w:ilvl w:val="1"/>
          <w:numId w:val="35"/>
        </w:numPr>
      </w:pPr>
      <w:r>
        <w:t>Review of reference document and status</w:t>
      </w:r>
    </w:p>
    <w:p w:rsidR="0043147F" w:rsidRDefault="0043147F">
      <w:pPr>
        <w:pStyle w:val="ListParagraph"/>
        <w:numPr>
          <w:ilvl w:val="2"/>
          <w:numId w:val="35"/>
        </w:numPr>
      </w:pPr>
      <w:r>
        <w:t>Implementation nearly done.</w:t>
      </w:r>
    </w:p>
    <w:p w:rsidR="0043147F" w:rsidRDefault="0043147F">
      <w:pPr>
        <w:pStyle w:val="ListParagraph"/>
        <w:numPr>
          <w:ilvl w:val="2"/>
          <w:numId w:val="35"/>
        </w:numPr>
      </w:pPr>
      <w:r>
        <w:t>Report generation incomplete at iClays and WinScore…but close.</w:t>
      </w:r>
    </w:p>
    <w:p w:rsidR="0043147F" w:rsidRDefault="0043147F">
      <w:pPr>
        <w:pStyle w:val="ListParagraph"/>
        <w:numPr>
          <w:ilvl w:val="2"/>
          <w:numId w:val="35"/>
        </w:numPr>
      </w:pPr>
      <w:r>
        <w:t>Report/status generation on NSCA website (shooter profile) almost ready as well.</w:t>
      </w:r>
    </w:p>
    <w:p w:rsidR="0043147F" w:rsidRDefault="0043147F">
      <w:pPr>
        <w:pStyle w:val="ListParagraph"/>
        <w:ind w:left="2160"/>
        <w:rPr>
          <w:rFonts w:ascii="Times New Roman" w:hAnsi="Times New Roman" w:cs="Times New Roman"/>
        </w:rPr>
      </w:pPr>
    </w:p>
    <w:p w:rsidR="0043147F" w:rsidRDefault="0043147F">
      <w:pPr>
        <w:pStyle w:val="ListParagraph"/>
        <w:numPr>
          <w:ilvl w:val="0"/>
          <w:numId w:val="35"/>
        </w:numPr>
        <w:rPr>
          <w:b/>
          <w:bCs/>
        </w:rPr>
      </w:pPr>
      <w:r>
        <w:rPr>
          <w:b/>
          <w:bCs/>
        </w:rPr>
        <w:t>New Classification System Proposal Implementation Parameters:</w:t>
      </w:r>
    </w:p>
    <w:p w:rsidR="0043147F" w:rsidRDefault="0043147F">
      <w:pPr>
        <w:pStyle w:val="ListParagraph"/>
        <w:numPr>
          <w:ilvl w:val="1"/>
          <w:numId w:val="35"/>
        </w:numPr>
      </w:pPr>
      <w:r>
        <w:t>NSCA IT and iClays to support and publish shooters NPA status/classes</w:t>
      </w:r>
    </w:p>
    <w:p w:rsidR="0043147F" w:rsidRDefault="0043147F">
      <w:pPr>
        <w:pStyle w:val="ListParagraph"/>
        <w:numPr>
          <w:ilvl w:val="1"/>
          <w:numId w:val="35"/>
        </w:numPr>
      </w:pPr>
      <w:r>
        <w:t>Normalized Performance Averages (NPA) for (three different classes for each member):</w:t>
      </w:r>
    </w:p>
    <w:p w:rsidR="0043147F" w:rsidRDefault="0043147F">
      <w:pPr>
        <w:pStyle w:val="ListParagraph"/>
        <w:numPr>
          <w:ilvl w:val="2"/>
          <w:numId w:val="35"/>
        </w:numPr>
      </w:pPr>
      <w:r>
        <w:t>12 g. (including all main sporting events, prelim, 5-stand, SxS and Pump)</w:t>
      </w:r>
    </w:p>
    <w:p w:rsidR="0043147F" w:rsidRDefault="0043147F">
      <w:pPr>
        <w:pStyle w:val="ListParagraph"/>
        <w:numPr>
          <w:ilvl w:val="2"/>
          <w:numId w:val="35"/>
        </w:numPr>
      </w:pPr>
      <w:r>
        <w:t>Sub Gauge (20, 28, .410)</w:t>
      </w:r>
    </w:p>
    <w:p w:rsidR="0043147F" w:rsidRDefault="0043147F">
      <w:pPr>
        <w:pStyle w:val="ListParagraph"/>
        <w:numPr>
          <w:ilvl w:val="2"/>
          <w:numId w:val="35"/>
        </w:numPr>
      </w:pPr>
      <w:r>
        <w:t>FITASC</w:t>
      </w:r>
    </w:p>
    <w:p w:rsidR="0043147F" w:rsidRDefault="0043147F">
      <w:pPr>
        <w:pStyle w:val="ListParagraph"/>
        <w:numPr>
          <w:ilvl w:val="1"/>
          <w:numId w:val="35"/>
        </w:numPr>
      </w:pPr>
      <w:r>
        <w:t>Minimum size shoots to consider: 50 entrants</w:t>
      </w:r>
    </w:p>
    <w:p w:rsidR="0043147F" w:rsidRDefault="0043147F">
      <w:pPr>
        <w:pStyle w:val="ListParagraph"/>
        <w:numPr>
          <w:ilvl w:val="1"/>
          <w:numId w:val="35"/>
        </w:numPr>
      </w:pPr>
      <w:r>
        <w:t>Number of classes/divisions: 7 – same as now, M-E.</w:t>
      </w:r>
    </w:p>
    <w:p w:rsidR="0043147F" w:rsidRDefault="0043147F">
      <w:pPr>
        <w:pStyle w:val="ListParagraph"/>
        <w:numPr>
          <w:ilvl w:val="1"/>
          <w:numId w:val="35"/>
        </w:numPr>
      </w:pPr>
      <w:r>
        <w:t>Class boundaries</w:t>
      </w:r>
    </w:p>
    <w:p w:rsidR="0043147F" w:rsidRDefault="0043147F">
      <w:pPr>
        <w:pStyle w:val="ListParagraph"/>
        <w:numPr>
          <w:ilvl w:val="2"/>
          <w:numId w:val="35"/>
        </w:numPr>
      </w:pPr>
      <w:r>
        <w:t>Proposal to be discussed based on analyzing end of year data.</w:t>
      </w:r>
    </w:p>
    <w:p w:rsidR="0043147F" w:rsidRDefault="0043147F">
      <w:pPr>
        <w:pStyle w:val="ListParagraph"/>
        <w:numPr>
          <w:ilvl w:val="1"/>
          <w:numId w:val="35"/>
        </w:numPr>
      </w:pPr>
      <w:r>
        <w:t>Shooter history to consider: last 1000 targets or all targets of last 6 months, whichever is greater.</w:t>
      </w:r>
    </w:p>
    <w:p w:rsidR="0043147F" w:rsidRDefault="0043147F">
      <w:pPr>
        <w:rPr>
          <w:b/>
          <w:bCs/>
        </w:rPr>
      </w:pPr>
      <w:r>
        <w:rPr>
          <w:b/>
          <w:bCs/>
        </w:rPr>
        <w:t>Rules (Section IV of Rulebook)</w:t>
      </w:r>
    </w:p>
    <w:p w:rsidR="0043147F" w:rsidRDefault="0043147F">
      <w:pPr>
        <w:pStyle w:val="ListParagraph"/>
        <w:numPr>
          <w:ilvl w:val="0"/>
          <w:numId w:val="37"/>
        </w:numPr>
        <w:rPr>
          <w:rFonts w:ascii="Times New Roman" w:hAnsi="Times New Roman" w:cs="Times New Roman"/>
        </w:rPr>
      </w:pPr>
      <w:r>
        <w:rPr>
          <w:b/>
          <w:bCs/>
        </w:rPr>
        <w:t>Re-entry targets not to count for penalty class minimums.</w:t>
      </w:r>
    </w:p>
    <w:p w:rsidR="0043147F" w:rsidRDefault="0043147F">
      <w:pPr>
        <w:rPr>
          <w:b/>
          <w:bCs/>
        </w:rPr>
      </w:pPr>
      <w:r>
        <w:t xml:space="preserve">******  </w:t>
      </w:r>
      <w:r>
        <w:rPr>
          <w:b/>
          <w:bCs/>
        </w:rPr>
        <w:t>Approve.</w:t>
      </w:r>
    </w:p>
    <w:p w:rsidR="0043147F" w:rsidRDefault="0043147F">
      <w:pPr>
        <w:rPr>
          <w:rFonts w:ascii="Times New Roman" w:hAnsi="Times New Roman" w:cs="Times New Roman"/>
        </w:rPr>
      </w:pPr>
      <w:r>
        <w:rPr>
          <w:b/>
          <w:bCs/>
        </w:rPr>
        <w:t>###### Not approved by AC</w:t>
      </w:r>
    </w:p>
    <w:p w:rsidR="0043147F" w:rsidRDefault="0043147F">
      <w:pPr>
        <w:pStyle w:val="ListParagraph"/>
        <w:numPr>
          <w:ilvl w:val="0"/>
          <w:numId w:val="37"/>
        </w:numPr>
        <w:rPr>
          <w:rFonts w:ascii="Times New Roman" w:hAnsi="Times New Roman" w:cs="Times New Roman"/>
        </w:rPr>
      </w:pPr>
      <w:r>
        <w:rPr>
          <w:b/>
          <w:bCs/>
        </w:rPr>
        <w:t>Re-entry targets position targets don’t count for delegate and AC eligibility minimums</w:t>
      </w:r>
      <w:r>
        <w:rPr>
          <w:rFonts w:ascii="Times New Roman" w:hAnsi="Times New Roman" w:cs="Times New Roman"/>
        </w:rPr>
        <w:t>.</w:t>
      </w:r>
    </w:p>
    <w:p w:rsidR="0043147F" w:rsidRDefault="0043147F">
      <w:pPr>
        <w:rPr>
          <w:b/>
          <w:bCs/>
        </w:rPr>
      </w:pPr>
      <w:r>
        <w:t xml:space="preserve">****** </w:t>
      </w:r>
      <w:r>
        <w:rPr>
          <w:b/>
          <w:bCs/>
        </w:rPr>
        <w:t>Approve.</w:t>
      </w:r>
    </w:p>
    <w:p w:rsidR="0043147F" w:rsidRDefault="0043147F">
      <w:pPr>
        <w:rPr>
          <w:rFonts w:ascii="Times New Roman" w:hAnsi="Times New Roman" w:cs="Times New Roman"/>
        </w:rPr>
      </w:pPr>
      <w:r>
        <w:rPr>
          <w:b/>
          <w:bCs/>
        </w:rPr>
        <w:t>###### Not approved by AC</w:t>
      </w:r>
    </w:p>
    <w:p w:rsidR="0043147F" w:rsidRDefault="0043147F">
      <w:pPr>
        <w:pStyle w:val="ListParagraph"/>
        <w:numPr>
          <w:ilvl w:val="0"/>
          <w:numId w:val="37"/>
        </w:numPr>
        <w:rPr>
          <w:b/>
          <w:bCs/>
        </w:rPr>
      </w:pPr>
      <w:r>
        <w:rPr>
          <w:b/>
          <w:bCs/>
        </w:rPr>
        <w:t>Proposal for National Delegates to have the same eligibility requirements as AC members wrt shooting registered targets:</w:t>
      </w:r>
    </w:p>
    <w:p w:rsidR="0043147F" w:rsidRDefault="0043147F">
      <w:pPr>
        <w:pStyle w:val="ListParagraph"/>
        <w:numPr>
          <w:ilvl w:val="1"/>
          <w:numId w:val="37"/>
        </w:numPr>
        <w:autoSpaceDE w:val="0"/>
        <w:autoSpaceDN w:val="0"/>
        <w:adjustRightInd w:val="0"/>
        <w:spacing w:after="0" w:line="240" w:lineRule="auto"/>
        <w:rPr>
          <w:rFonts w:ascii="Times New Roman" w:hAnsi="Times New Roman" w:cs="Times New Roman"/>
        </w:rPr>
      </w:pPr>
      <w:r>
        <w:t>“</w:t>
      </w:r>
      <w:r>
        <w:rPr>
          <w:i/>
          <w:iCs/>
        </w:rPr>
        <w:t>Advisory Council members are required to have shot a minimum of 500 registered targets each year, including the year immediately preceding their year of election. This requirement must be fulfilled by participation at registered tournaments, not league or monthly targets.”</w:t>
      </w:r>
    </w:p>
    <w:p w:rsidR="0043147F" w:rsidRDefault="0043147F">
      <w:pPr>
        <w:pStyle w:val="ListParagraph"/>
        <w:autoSpaceDE w:val="0"/>
        <w:autoSpaceDN w:val="0"/>
        <w:adjustRightInd w:val="0"/>
        <w:spacing w:after="0" w:line="240" w:lineRule="auto"/>
        <w:ind w:left="1440"/>
        <w:rPr>
          <w:rFonts w:ascii="Times New Roman" w:hAnsi="Times New Roman" w:cs="Times New Roman"/>
        </w:rPr>
      </w:pPr>
    </w:p>
    <w:p w:rsidR="0043147F" w:rsidRDefault="0043147F">
      <w:pPr>
        <w:pStyle w:val="ListParagraph"/>
        <w:autoSpaceDE w:val="0"/>
        <w:autoSpaceDN w:val="0"/>
        <w:adjustRightInd w:val="0"/>
        <w:spacing w:after="0" w:line="240" w:lineRule="auto"/>
        <w:ind w:left="0"/>
        <w:rPr>
          <w:rFonts w:ascii="Times New Roman" w:hAnsi="Times New Roman" w:cs="Times New Roman"/>
        </w:rPr>
      </w:pPr>
      <w:r>
        <w:rPr>
          <w:b/>
          <w:bCs/>
        </w:rPr>
        <w:t>****** Approved</w:t>
      </w:r>
      <w:r>
        <w:rPr>
          <w:rFonts w:ascii="Times New Roman" w:hAnsi="Times New Roman" w:cs="Times New Roman"/>
        </w:rPr>
        <w:t>.</w:t>
      </w:r>
    </w:p>
    <w:p w:rsidR="0043147F" w:rsidRDefault="0043147F">
      <w:pPr>
        <w:pStyle w:val="ListParagraph"/>
        <w:autoSpaceDE w:val="0"/>
        <w:autoSpaceDN w:val="0"/>
        <w:adjustRightInd w:val="0"/>
        <w:spacing w:after="0" w:line="240" w:lineRule="auto"/>
        <w:ind w:left="0"/>
        <w:rPr>
          <w:rFonts w:ascii="Times New Roman" w:hAnsi="Times New Roman" w:cs="Times New Roman"/>
        </w:rPr>
      </w:pPr>
    </w:p>
    <w:p w:rsidR="0043147F" w:rsidRDefault="0043147F">
      <w:pPr>
        <w:pStyle w:val="ListParagraph"/>
        <w:numPr>
          <w:ilvl w:val="0"/>
          <w:numId w:val="37"/>
        </w:numPr>
        <w:rPr>
          <w:rFonts w:ascii="Times New Roman" w:hAnsi="Times New Roman" w:cs="Times New Roman"/>
          <w:color w:val="000000"/>
        </w:rPr>
      </w:pPr>
      <w:r>
        <w:t>Reloads, redux!</w:t>
      </w:r>
    </w:p>
    <w:p w:rsidR="0043147F" w:rsidRDefault="0043147F">
      <w:pPr>
        <w:pStyle w:val="ListParagraph"/>
        <w:numPr>
          <w:ilvl w:val="1"/>
          <w:numId w:val="37"/>
        </w:numPr>
        <w:rPr>
          <w:rFonts w:ascii="Times New Roman" w:hAnsi="Times New Roman" w:cs="Times New Roman"/>
          <w:color w:val="000000"/>
        </w:rPr>
      </w:pPr>
      <w:r>
        <w:t xml:space="preserve">Should reloads be allowed in any state, zone, US Open, or National Championship shoot?  </w:t>
      </w:r>
    </w:p>
    <w:p w:rsidR="0043147F" w:rsidRDefault="0043147F">
      <w:pPr>
        <w:pStyle w:val="ListParagraph"/>
        <w:numPr>
          <w:ilvl w:val="1"/>
          <w:numId w:val="37"/>
        </w:numPr>
        <w:rPr>
          <w:color w:val="000000"/>
        </w:rPr>
      </w:pPr>
      <w:r>
        <w:t>Should reloads be allowed in any major shoot (&gt; a certain size</w:t>
      </w:r>
      <w:r>
        <w:rPr>
          <w:color w:val="000000"/>
        </w:rPr>
        <w:t>)?</w:t>
      </w:r>
    </w:p>
    <w:p w:rsidR="0043147F" w:rsidRDefault="0043147F">
      <w:pPr>
        <w:rPr>
          <w:rFonts w:ascii="Times New Roman" w:hAnsi="Times New Roman" w:cs="Times New Roman"/>
          <w:color w:val="000000"/>
        </w:rPr>
      </w:pPr>
      <w:r>
        <w:rPr>
          <w:color w:val="000000"/>
        </w:rPr>
        <w:t xml:space="preserve">****** Approved </w:t>
      </w:r>
      <w:r>
        <w:rPr>
          <w:b/>
          <w:bCs/>
          <w:color w:val="000000"/>
        </w:rPr>
        <w:t xml:space="preserve">no reloads for </w:t>
      </w:r>
      <w:r>
        <w:rPr>
          <w:b/>
          <w:bCs/>
          <w:color w:val="000000"/>
          <w:u w:val="single"/>
        </w:rPr>
        <w:t>selection shoots,</w:t>
      </w:r>
      <w:r>
        <w:rPr>
          <w:b/>
          <w:bCs/>
          <w:color w:val="000000"/>
        </w:rPr>
        <w:t xml:space="preserve"> regional championships, US Open, and Nationals.</w:t>
      </w:r>
    </w:p>
    <w:p w:rsidR="0043147F" w:rsidRDefault="0043147F">
      <w:pPr>
        <w:pStyle w:val="ListParagraph"/>
        <w:numPr>
          <w:ilvl w:val="0"/>
          <w:numId w:val="37"/>
        </w:numPr>
        <w:rPr>
          <w:rFonts w:ascii="Times New Roman" w:hAnsi="Times New Roman" w:cs="Times New Roman"/>
          <w:b/>
          <w:bCs/>
          <w:color w:val="000000"/>
        </w:rPr>
      </w:pPr>
      <w:r>
        <w:rPr>
          <w:b/>
          <w:bCs/>
          <w:color w:val="000000"/>
        </w:rPr>
        <w:t>Proposal to recognize 16 gauge as a sub-gauge</w:t>
      </w:r>
      <w:r>
        <w:rPr>
          <w:rFonts w:ascii="Times New Roman" w:hAnsi="Times New Roman" w:cs="Times New Roman"/>
          <w:color w:val="000000"/>
        </w:rPr>
        <w:t>.</w:t>
      </w:r>
    </w:p>
    <w:p w:rsidR="0043147F" w:rsidRDefault="0043147F">
      <w:pPr>
        <w:pStyle w:val="ListParagraph"/>
        <w:numPr>
          <w:ilvl w:val="1"/>
          <w:numId w:val="37"/>
        </w:numPr>
        <w:rPr>
          <w:rFonts w:ascii="Times New Roman" w:hAnsi="Times New Roman" w:cs="Times New Roman"/>
          <w:b/>
          <w:bCs/>
          <w:color w:val="000000"/>
        </w:rPr>
      </w:pPr>
      <w:r>
        <w:rPr>
          <w:b/>
          <w:bCs/>
          <w:color w:val="000000"/>
        </w:rPr>
        <w:t xml:space="preserve"> </w:t>
      </w:r>
      <w:r>
        <w:rPr>
          <w:color w:val="000000"/>
        </w:rPr>
        <w:t>max 1oz loads</w:t>
      </w:r>
    </w:p>
    <w:p w:rsidR="0043147F" w:rsidRDefault="0043147F">
      <w:pPr>
        <w:rPr>
          <w:b/>
          <w:bCs/>
          <w:color w:val="000000"/>
        </w:rPr>
      </w:pPr>
      <w:r>
        <w:rPr>
          <w:b/>
          <w:bCs/>
          <w:color w:val="000000"/>
        </w:rPr>
        <w:t>***** not approved in committee.</w:t>
      </w:r>
    </w:p>
    <w:p w:rsidR="0043147F" w:rsidRDefault="0043147F">
      <w:pPr>
        <w:pStyle w:val="ListParagraph"/>
        <w:numPr>
          <w:ilvl w:val="0"/>
          <w:numId w:val="37"/>
        </w:numPr>
        <w:rPr>
          <w:b/>
          <w:bCs/>
        </w:rPr>
      </w:pPr>
      <w:r>
        <w:rPr>
          <w:b/>
          <w:bCs/>
          <w:color w:val="000000"/>
        </w:rPr>
        <w:t>Since we have the CLM program, should Hunter Class</w:t>
      </w:r>
      <w:r>
        <w:rPr>
          <w:b/>
          <w:bCs/>
        </w:rPr>
        <w:t xml:space="preserve"> participation in registered events be eliminated?</w:t>
      </w:r>
    </w:p>
    <w:p w:rsidR="0043147F" w:rsidRDefault="0043147F">
      <w:pPr>
        <w:rPr>
          <w:b/>
          <w:bCs/>
        </w:rPr>
      </w:pPr>
      <w:r>
        <w:rPr>
          <w:b/>
          <w:bCs/>
        </w:rPr>
        <w:t>****** not approved in committee.</w:t>
      </w:r>
    </w:p>
    <w:p w:rsidR="0043147F" w:rsidRDefault="0043147F">
      <w:pPr>
        <w:pStyle w:val="ListParagraph"/>
        <w:numPr>
          <w:ilvl w:val="0"/>
          <w:numId w:val="37"/>
        </w:numPr>
        <w:rPr>
          <w:b/>
          <w:bCs/>
        </w:rPr>
      </w:pPr>
      <w:r>
        <w:rPr>
          <w:b/>
          <w:bCs/>
        </w:rPr>
        <w:t xml:space="preserve">Should a suspended shooter be allowed to shoot in Hunter Class? </w:t>
      </w:r>
    </w:p>
    <w:p w:rsidR="0043147F" w:rsidRDefault="0043147F">
      <w:pPr>
        <w:pStyle w:val="ListParagraph"/>
        <w:numPr>
          <w:ilvl w:val="1"/>
          <w:numId w:val="37"/>
        </w:numPr>
      </w:pPr>
      <w:r>
        <w:t xml:space="preserve">Only applies to a non-member still in suspension. </w:t>
      </w:r>
    </w:p>
    <w:p w:rsidR="0043147F" w:rsidRDefault="0043147F">
      <w:pPr>
        <w:pStyle w:val="ListParagraph"/>
        <w:numPr>
          <w:ilvl w:val="1"/>
          <w:numId w:val="37"/>
        </w:numPr>
      </w:pPr>
      <w:r>
        <w:rPr>
          <w:b/>
          <w:bCs/>
        </w:rPr>
        <w:t>Can’t really tell a club what to do with Hunter Class,</w:t>
      </w:r>
      <w:r>
        <w:t xml:space="preserve"> but we can tell a club that there can’t be a Hunter Class in a registered shoot. See above.</w:t>
      </w:r>
    </w:p>
    <w:p w:rsidR="0043147F" w:rsidRDefault="0043147F">
      <w:pPr>
        <w:rPr>
          <w:rFonts w:ascii="Times New Roman" w:hAnsi="Times New Roman" w:cs="Times New Roman"/>
        </w:rPr>
      </w:pPr>
      <w:r>
        <w:t xml:space="preserve">****** </w:t>
      </w:r>
      <w:r>
        <w:rPr>
          <w:b/>
          <w:bCs/>
        </w:rPr>
        <w:t>not approved in committee.</w:t>
      </w:r>
    </w:p>
    <w:p w:rsidR="0043147F" w:rsidRDefault="0043147F">
      <w:pPr>
        <w:pStyle w:val="ListParagraph"/>
        <w:numPr>
          <w:ilvl w:val="0"/>
          <w:numId w:val="37"/>
        </w:numPr>
        <w:rPr>
          <w:b/>
          <w:bCs/>
        </w:rPr>
      </w:pPr>
      <w:r>
        <w:rPr>
          <w:b/>
          <w:bCs/>
        </w:rPr>
        <w:t>Time to reconsider the time limit!</w:t>
      </w:r>
    </w:p>
    <w:p w:rsidR="0043147F" w:rsidRDefault="0043147F">
      <w:pPr>
        <w:pStyle w:val="ListParagraph"/>
        <w:numPr>
          <w:ilvl w:val="1"/>
          <w:numId w:val="37"/>
        </w:numPr>
      </w:pPr>
      <w:r>
        <w:t>addition of a time limit in sporting  - shot/shot, or shooter to shooter…</w:t>
      </w:r>
    </w:p>
    <w:p w:rsidR="0043147F" w:rsidRDefault="0043147F">
      <w:pPr>
        <w:rPr>
          <w:rFonts w:ascii="Times New Roman" w:hAnsi="Times New Roman" w:cs="Times New Roman"/>
        </w:rPr>
      </w:pPr>
      <w:r>
        <w:t xml:space="preserve">****** </w:t>
      </w:r>
      <w:r>
        <w:rPr>
          <w:b/>
          <w:bCs/>
        </w:rPr>
        <w:t>not approved in committee.</w:t>
      </w:r>
    </w:p>
    <w:p w:rsidR="0043147F" w:rsidRDefault="0043147F">
      <w:pPr>
        <w:pStyle w:val="ListParagraph"/>
        <w:numPr>
          <w:ilvl w:val="0"/>
          <w:numId w:val="37"/>
        </w:numPr>
      </w:pPr>
      <w:r>
        <w:t xml:space="preserve">Proposal regarding </w:t>
      </w:r>
      <w:r>
        <w:rPr>
          <w:b/>
          <w:bCs/>
        </w:rPr>
        <w:t>view targets</w:t>
      </w:r>
      <w:r>
        <w:t xml:space="preserve"> in sporting:</w:t>
      </w:r>
    </w:p>
    <w:p w:rsidR="0043147F" w:rsidRDefault="0043147F">
      <w:pPr>
        <w:pStyle w:val="ListParagraph"/>
        <w:numPr>
          <w:ilvl w:val="1"/>
          <w:numId w:val="37"/>
        </w:numPr>
      </w:pPr>
      <w:r>
        <w:t xml:space="preserve"> change the rule to read such that the first shooter gets to see 2 pair of targets period.  No more.</w:t>
      </w:r>
    </w:p>
    <w:p w:rsidR="0043147F" w:rsidRDefault="0043147F">
      <w:pPr>
        <w:rPr>
          <w:b/>
          <w:bCs/>
        </w:rPr>
      </w:pPr>
      <w:r>
        <w:t xml:space="preserve">****** </w:t>
      </w:r>
      <w:r>
        <w:rPr>
          <w:b/>
          <w:bCs/>
        </w:rPr>
        <w:t>approved</w:t>
      </w:r>
      <w:r>
        <w:t xml:space="preserve">. </w:t>
      </w:r>
      <w:r>
        <w:rPr>
          <w:b/>
          <w:bCs/>
        </w:rPr>
        <w:t>Entitled to see true pairs no more than twice, singles, report and following pairs just once.</w:t>
      </w:r>
    </w:p>
    <w:p w:rsidR="0043147F" w:rsidRDefault="0043147F">
      <w:pPr>
        <w:rPr>
          <w:rFonts w:ascii="Times New Roman" w:hAnsi="Times New Roman" w:cs="Times New Roman"/>
        </w:rPr>
      </w:pPr>
      <w:r>
        <w:rPr>
          <w:b/>
          <w:bCs/>
        </w:rPr>
        <w:t>###### Not approved.</w:t>
      </w:r>
    </w:p>
    <w:p w:rsidR="0043147F" w:rsidRDefault="0043147F">
      <w:pPr>
        <w:pStyle w:val="ListParagraph"/>
        <w:numPr>
          <w:ilvl w:val="0"/>
          <w:numId w:val="37"/>
        </w:numPr>
        <w:rPr>
          <w:b/>
          <w:bCs/>
        </w:rPr>
      </w:pPr>
      <w:r>
        <w:rPr>
          <w:b/>
          <w:bCs/>
        </w:rPr>
        <w:t>Removal of Lewis Class from a shoot report?  Also remove all references from rulebook!</w:t>
      </w:r>
    </w:p>
    <w:p w:rsidR="0043147F" w:rsidRDefault="0043147F">
      <w:pPr>
        <w:pStyle w:val="ListParagraph"/>
        <w:numPr>
          <w:ilvl w:val="1"/>
          <w:numId w:val="37"/>
        </w:numPr>
      </w:pPr>
      <w:r>
        <w:t>Only creates confusion.  AA point example.</w:t>
      </w:r>
    </w:p>
    <w:p w:rsidR="0043147F" w:rsidRDefault="0043147F">
      <w:pPr>
        <w:rPr>
          <w:rFonts w:ascii="Times New Roman" w:hAnsi="Times New Roman" w:cs="Times New Roman"/>
        </w:rPr>
      </w:pPr>
      <w:r>
        <w:t xml:space="preserve">****** </w:t>
      </w:r>
      <w:r>
        <w:rPr>
          <w:b/>
          <w:bCs/>
        </w:rPr>
        <w:t>approved.</w:t>
      </w:r>
    </w:p>
    <w:p w:rsidR="0043147F" w:rsidRDefault="0043147F">
      <w:pPr>
        <w:pStyle w:val="ListParagraph"/>
        <w:numPr>
          <w:ilvl w:val="0"/>
          <w:numId w:val="37"/>
        </w:numPr>
        <w:rPr>
          <w:b/>
          <w:bCs/>
        </w:rPr>
      </w:pPr>
      <w:r>
        <w:rPr>
          <w:b/>
          <w:bCs/>
        </w:rPr>
        <w:t>Proposal to delete the concept of monthly targets</w:t>
      </w:r>
    </w:p>
    <w:p w:rsidR="0043147F" w:rsidRDefault="0043147F">
      <w:pPr>
        <w:pStyle w:val="ListParagraph"/>
        <w:numPr>
          <w:ilvl w:val="1"/>
          <w:numId w:val="37"/>
        </w:numPr>
      </w:pPr>
      <w:r>
        <w:t>No longer count for shoot minimums</w:t>
      </w:r>
    </w:p>
    <w:p w:rsidR="0043147F" w:rsidRDefault="0043147F">
      <w:pPr>
        <w:pStyle w:val="ListParagraph"/>
        <w:numPr>
          <w:ilvl w:val="1"/>
          <w:numId w:val="37"/>
        </w:numPr>
      </w:pPr>
      <w:r>
        <w:t>Don’t confuse with league targets.</w:t>
      </w:r>
    </w:p>
    <w:p w:rsidR="0043147F" w:rsidRDefault="0043147F">
      <w:pPr>
        <w:rPr>
          <w:rFonts w:ascii="Times New Roman" w:hAnsi="Times New Roman" w:cs="Times New Roman"/>
        </w:rPr>
      </w:pPr>
      <w:r>
        <w:t xml:space="preserve">****** </w:t>
      </w:r>
      <w:r>
        <w:rPr>
          <w:b/>
          <w:bCs/>
        </w:rPr>
        <w:t>disapprove, but with approval of hi-volume competitor award</w:t>
      </w:r>
      <w:r>
        <w:rPr>
          <w:rFonts w:ascii="Times New Roman" w:hAnsi="Times New Roman" w:cs="Times New Roman"/>
        </w:rPr>
        <w:t>.</w:t>
      </w:r>
    </w:p>
    <w:p w:rsidR="0043147F" w:rsidRDefault="0043147F">
      <w:pPr>
        <w:pStyle w:val="ListParagraph"/>
        <w:numPr>
          <w:ilvl w:val="0"/>
          <w:numId w:val="37"/>
        </w:numPr>
        <w:autoSpaceDE w:val="0"/>
        <w:autoSpaceDN w:val="0"/>
        <w:adjustRightInd w:val="0"/>
        <w:rPr>
          <w:b/>
          <w:bCs/>
          <w:color w:val="000000"/>
        </w:rPr>
      </w:pPr>
      <w:r>
        <w:rPr>
          <w:b/>
          <w:bCs/>
          <w:color w:val="000000"/>
        </w:rPr>
        <w:t xml:space="preserve">Clarification: </w:t>
      </w:r>
    </w:p>
    <w:p w:rsidR="0043147F" w:rsidRDefault="0043147F">
      <w:pPr>
        <w:pStyle w:val="ListParagraph"/>
        <w:numPr>
          <w:ilvl w:val="1"/>
          <w:numId w:val="37"/>
        </w:numPr>
        <w:autoSpaceDE w:val="0"/>
        <w:autoSpaceDN w:val="0"/>
        <w:adjustRightInd w:val="0"/>
        <w:rPr>
          <w:color w:val="000000"/>
        </w:rPr>
      </w:pPr>
      <w:r>
        <w:rPr>
          <w:color w:val="1F497D"/>
        </w:rPr>
        <w:t>“</w:t>
      </w:r>
      <w:r>
        <w:t xml:space="preserve">Targets shall be scored as HIT or DEAD and designated on score cards by an "X" when in the opinion of the Field Judge, a visible piece has been broken from the target as a result of the shooter’s shot (pellets). Targets not struck and broken by the shooters shot </w:t>
      </w:r>
      <w:r>
        <w:rPr>
          <w:color w:val="000000"/>
        </w:rPr>
        <w:t>(pellets) shall be called LOST or MISSED and designated on score cards by an "O".</w:t>
      </w:r>
    </w:p>
    <w:p w:rsidR="0043147F" w:rsidRDefault="0043147F">
      <w:pPr>
        <w:autoSpaceDE w:val="0"/>
        <w:autoSpaceDN w:val="0"/>
        <w:adjustRightInd w:val="0"/>
        <w:rPr>
          <w:rFonts w:ascii="Times New Roman" w:hAnsi="Times New Roman" w:cs="Times New Roman"/>
          <w:color w:val="000000"/>
        </w:rPr>
      </w:pPr>
      <w:r>
        <w:rPr>
          <w:color w:val="000000"/>
        </w:rPr>
        <w:t xml:space="preserve">****** </w:t>
      </w:r>
      <w:r>
        <w:rPr>
          <w:b/>
          <w:bCs/>
          <w:color w:val="000000"/>
        </w:rPr>
        <w:t>approved - housekeeping……add something about equivalent marking.</w:t>
      </w:r>
    </w:p>
    <w:p w:rsidR="0043147F" w:rsidRDefault="0043147F">
      <w:pPr>
        <w:pStyle w:val="ListParagraph"/>
        <w:numPr>
          <w:ilvl w:val="0"/>
          <w:numId w:val="37"/>
        </w:numPr>
        <w:autoSpaceDE w:val="0"/>
        <w:autoSpaceDN w:val="0"/>
        <w:adjustRightInd w:val="0"/>
        <w:rPr>
          <w:b/>
          <w:bCs/>
          <w:color w:val="000000"/>
        </w:rPr>
      </w:pPr>
      <w:r>
        <w:rPr>
          <w:b/>
          <w:bCs/>
          <w:color w:val="000000"/>
        </w:rPr>
        <w:t>Gun Malfunctions: need to define what they include</w:t>
      </w:r>
    </w:p>
    <w:p w:rsidR="0043147F" w:rsidRDefault="0043147F">
      <w:pPr>
        <w:pStyle w:val="ListParagraph"/>
        <w:numPr>
          <w:ilvl w:val="1"/>
          <w:numId w:val="37"/>
        </w:numPr>
        <w:autoSpaceDE w:val="0"/>
        <w:autoSpaceDN w:val="0"/>
        <w:adjustRightInd w:val="0"/>
        <w:rPr>
          <w:b/>
          <w:bCs/>
          <w:color w:val="000000"/>
        </w:rPr>
      </w:pPr>
      <w:r>
        <w:rPr>
          <w:b/>
          <w:bCs/>
          <w:color w:val="000000"/>
        </w:rPr>
        <w:t>Gun won’t fire, either barrel</w:t>
      </w:r>
    </w:p>
    <w:p w:rsidR="0043147F" w:rsidRDefault="0043147F">
      <w:pPr>
        <w:pStyle w:val="ListParagraph"/>
        <w:numPr>
          <w:ilvl w:val="2"/>
          <w:numId w:val="37"/>
        </w:numPr>
        <w:autoSpaceDE w:val="0"/>
        <w:autoSpaceDN w:val="0"/>
        <w:adjustRightInd w:val="0"/>
        <w:rPr>
          <w:b/>
          <w:bCs/>
          <w:color w:val="000000"/>
        </w:rPr>
      </w:pPr>
      <w:r>
        <w:rPr>
          <w:b/>
          <w:bCs/>
          <w:color w:val="000000"/>
        </w:rPr>
        <w:t>Define course to follow if malfunction on the second shot of a report pair (consistent with other text).</w:t>
      </w:r>
    </w:p>
    <w:p w:rsidR="0043147F" w:rsidRDefault="0043147F">
      <w:pPr>
        <w:pStyle w:val="ListParagraph"/>
        <w:numPr>
          <w:ilvl w:val="1"/>
          <w:numId w:val="37"/>
        </w:numPr>
        <w:autoSpaceDE w:val="0"/>
        <w:autoSpaceDN w:val="0"/>
        <w:adjustRightInd w:val="0"/>
        <w:rPr>
          <w:b/>
          <w:bCs/>
          <w:color w:val="000000"/>
        </w:rPr>
      </w:pPr>
      <w:r>
        <w:rPr>
          <w:b/>
          <w:bCs/>
          <w:color w:val="000000"/>
        </w:rPr>
        <w:t>Simultaneous discharge</w:t>
      </w:r>
    </w:p>
    <w:p w:rsidR="0043147F" w:rsidRDefault="0043147F">
      <w:pPr>
        <w:pStyle w:val="ListParagraph"/>
        <w:numPr>
          <w:ilvl w:val="1"/>
          <w:numId w:val="37"/>
        </w:numPr>
        <w:autoSpaceDE w:val="0"/>
        <w:autoSpaceDN w:val="0"/>
        <w:adjustRightInd w:val="0"/>
        <w:rPr>
          <w:b/>
          <w:bCs/>
          <w:color w:val="000000"/>
        </w:rPr>
      </w:pPr>
      <w:r>
        <w:rPr>
          <w:b/>
          <w:bCs/>
          <w:color w:val="000000"/>
        </w:rPr>
        <w:t xml:space="preserve">Fanfire </w:t>
      </w:r>
    </w:p>
    <w:p w:rsidR="0043147F" w:rsidRDefault="0043147F">
      <w:pPr>
        <w:pStyle w:val="ListParagraph"/>
        <w:numPr>
          <w:ilvl w:val="1"/>
          <w:numId w:val="37"/>
        </w:numPr>
        <w:autoSpaceDE w:val="0"/>
        <w:autoSpaceDN w:val="0"/>
        <w:adjustRightInd w:val="0"/>
        <w:rPr>
          <w:b/>
          <w:bCs/>
          <w:color w:val="000000"/>
        </w:rPr>
      </w:pPr>
      <w:r>
        <w:rPr>
          <w:b/>
          <w:bCs/>
          <w:color w:val="000000"/>
        </w:rPr>
        <w:t>Semi fails to eject</w:t>
      </w:r>
    </w:p>
    <w:p w:rsidR="0043147F" w:rsidRDefault="0043147F">
      <w:pPr>
        <w:autoSpaceDE w:val="0"/>
        <w:autoSpaceDN w:val="0"/>
        <w:adjustRightInd w:val="0"/>
        <w:rPr>
          <w:rFonts w:ascii="Times New Roman" w:hAnsi="Times New Roman" w:cs="Times New Roman"/>
          <w:color w:val="000000"/>
        </w:rPr>
      </w:pPr>
      <w:r>
        <w:rPr>
          <w:color w:val="000000"/>
        </w:rPr>
        <w:t xml:space="preserve">****** </w:t>
      </w:r>
      <w:r>
        <w:rPr>
          <w:b/>
          <w:bCs/>
          <w:color w:val="000000"/>
        </w:rPr>
        <w:t>Approved.</w:t>
      </w:r>
    </w:p>
    <w:p w:rsidR="0043147F" w:rsidRDefault="0043147F">
      <w:pPr>
        <w:rPr>
          <w:b/>
          <w:bCs/>
        </w:rPr>
      </w:pPr>
      <w:r>
        <w:rPr>
          <w:b/>
          <w:bCs/>
        </w:rPr>
        <w:t>Other</w:t>
      </w:r>
    </w:p>
    <w:p w:rsidR="0043147F" w:rsidRDefault="0043147F">
      <w:pPr>
        <w:pStyle w:val="ListParagraph"/>
        <w:numPr>
          <w:ilvl w:val="0"/>
          <w:numId w:val="34"/>
        </w:numPr>
        <w:rPr>
          <w:b/>
          <w:bCs/>
        </w:rPr>
      </w:pPr>
      <w:r>
        <w:rPr>
          <w:b/>
          <w:bCs/>
        </w:rPr>
        <w:t>Should we add SuperSport as a separate discipline, like 5-stand?</w:t>
      </w:r>
    </w:p>
    <w:p w:rsidR="0043147F" w:rsidRDefault="0043147F">
      <w:pPr>
        <w:pStyle w:val="ListParagraph"/>
        <w:numPr>
          <w:ilvl w:val="1"/>
          <w:numId w:val="34"/>
        </w:numPr>
      </w:pPr>
      <w:r>
        <w:t>Similarity between new style FITASC and SS may make it redundant</w:t>
      </w:r>
    </w:p>
    <w:p w:rsidR="0043147F" w:rsidRDefault="0043147F">
      <w:pPr>
        <w:pStyle w:val="ListParagraph"/>
        <w:numPr>
          <w:ilvl w:val="1"/>
          <w:numId w:val="34"/>
        </w:numPr>
      </w:pPr>
      <w:r>
        <w:t xml:space="preserve">Similarity between sporting and SS may also make it redundant </w:t>
      </w:r>
    </w:p>
    <w:p w:rsidR="0043147F" w:rsidRDefault="0043147F">
      <w:pPr>
        <w:pStyle w:val="ListParagraph"/>
        <w:numPr>
          <w:ilvl w:val="2"/>
          <w:numId w:val="34"/>
        </w:numPr>
      </w:pPr>
      <w:r>
        <w:t xml:space="preserve">currently, a SS event could be conducted according to NSCA sporting rules, since we have no pro forma menu at a station.  </w:t>
      </w:r>
    </w:p>
    <w:p w:rsidR="0043147F" w:rsidRDefault="0043147F">
      <w:pPr>
        <w:pStyle w:val="ListParagraph"/>
        <w:numPr>
          <w:ilvl w:val="1"/>
          <w:numId w:val="34"/>
        </w:numPr>
      </w:pPr>
      <w:r>
        <w:t>If we don’t include, how to promote?</w:t>
      </w:r>
    </w:p>
    <w:p w:rsidR="0043147F" w:rsidRDefault="0043147F">
      <w:pPr>
        <w:pStyle w:val="ListParagraph"/>
        <w:numPr>
          <w:ilvl w:val="1"/>
          <w:numId w:val="34"/>
        </w:numPr>
      </w:pPr>
      <w:r>
        <w:t xml:space="preserve">If we do include, we need clarification of view pairs </w:t>
      </w:r>
    </w:p>
    <w:p w:rsidR="0043147F" w:rsidRDefault="0043147F">
      <w:pPr>
        <w:pStyle w:val="ListParagraph"/>
        <w:numPr>
          <w:ilvl w:val="2"/>
          <w:numId w:val="34"/>
        </w:numPr>
      </w:pPr>
      <w:r>
        <w:t>Like FITASC – view true pairs?</w:t>
      </w:r>
    </w:p>
    <w:p w:rsidR="0043147F" w:rsidRDefault="0043147F">
      <w:pPr>
        <w:pStyle w:val="ListParagraph"/>
        <w:numPr>
          <w:ilvl w:val="2"/>
          <w:numId w:val="34"/>
        </w:numPr>
      </w:pPr>
      <w:r>
        <w:t>Like 5-stand – don’t view true pairs?</w:t>
      </w:r>
    </w:p>
    <w:p w:rsidR="0043147F" w:rsidRDefault="0043147F">
      <w:pPr>
        <w:rPr>
          <w:b/>
          <w:bCs/>
        </w:rPr>
      </w:pPr>
      <w:r>
        <w:t xml:space="preserve">****** </w:t>
      </w:r>
      <w:r>
        <w:rPr>
          <w:b/>
          <w:bCs/>
        </w:rPr>
        <w:t>not recommended.  Follow sporting rules.</w:t>
      </w:r>
    </w:p>
    <w:p w:rsidR="0043147F" w:rsidRDefault="0043147F">
      <w:pPr>
        <w:rPr>
          <w:b/>
          <w:bCs/>
        </w:rPr>
      </w:pPr>
      <w:r>
        <w:rPr>
          <w:b/>
          <w:bCs/>
        </w:rPr>
        <w:t>####### should we add language to reference SS as a Sporting event?  Yes.</w:t>
      </w:r>
    </w:p>
    <w:p w:rsidR="0043147F" w:rsidRDefault="0043147F">
      <w:pPr>
        <w:jc w:val="center"/>
        <w:rPr>
          <w:b/>
          <w:bCs/>
        </w:rPr>
      </w:pPr>
      <w:r>
        <w:rPr>
          <w:b/>
          <w:bCs/>
        </w:rPr>
        <w:t>Awards Committee Meeting Report</w:t>
      </w:r>
    </w:p>
    <w:p w:rsidR="0043147F" w:rsidRDefault="0043147F">
      <w:pPr>
        <w:rPr>
          <w:b/>
          <w:bCs/>
          <w:u w:val="single"/>
        </w:rPr>
      </w:pPr>
      <w:r>
        <w:rPr>
          <w:b/>
          <w:bCs/>
          <w:u w:val="single"/>
        </w:rPr>
        <w:t>All-American Teams</w:t>
      </w:r>
    </w:p>
    <w:p w:rsidR="0043147F" w:rsidRDefault="0043147F">
      <w:pPr>
        <w:numPr>
          <w:ilvl w:val="0"/>
          <w:numId w:val="1"/>
        </w:numPr>
        <w:spacing w:after="0" w:line="240" w:lineRule="auto"/>
      </w:pPr>
      <w:r>
        <w:t>National Sub Gauge Teams turned into All-American teams. (name change)</w:t>
      </w:r>
    </w:p>
    <w:p w:rsidR="0043147F" w:rsidRDefault="0043147F">
      <w:pPr>
        <w:ind w:left="720"/>
      </w:pPr>
      <w:r>
        <w:t>a. Add an additional 12ga. Team (12 Gauge All-American)</w:t>
      </w:r>
    </w:p>
    <w:p w:rsidR="0043147F" w:rsidRDefault="0043147F">
      <w:pPr>
        <w:ind w:left="720"/>
      </w:pPr>
      <w:r>
        <w:t>b. Target minimum-200 targets for 12ga, 20ga, 28ga, and .410 bore</w:t>
      </w:r>
    </w:p>
    <w:p w:rsidR="0043147F" w:rsidRDefault="0043147F">
      <w:r>
        <w:t xml:space="preserve"> </w:t>
      </w:r>
      <w:r>
        <w:tab/>
        <w:t xml:space="preserve">c. Structure </w:t>
      </w:r>
    </w:p>
    <w:p w:rsidR="0043147F" w:rsidRDefault="0043147F">
      <w:pPr>
        <w:ind w:left="720" w:firstLine="720"/>
        <w:rPr>
          <w:rFonts w:ascii="Times New Roman" w:hAnsi="Times New Roman" w:cs="Times New Roman"/>
        </w:rPr>
      </w:pPr>
      <w:r>
        <w:t>All-American 1</w:t>
      </w:r>
      <w:r>
        <w:rPr>
          <w:vertAlign w:val="superscript"/>
        </w:rPr>
        <w:t>st</w:t>
      </w:r>
      <w:r>
        <w:t>, 2</w:t>
      </w:r>
      <w:r>
        <w:rPr>
          <w:vertAlign w:val="superscript"/>
        </w:rPr>
        <w:t>nd</w:t>
      </w:r>
      <w:r>
        <w:t>, 3</w:t>
      </w:r>
      <w:r>
        <w:rPr>
          <w:vertAlign w:val="superscript"/>
        </w:rPr>
        <w:t>rd</w:t>
      </w:r>
      <w:r>
        <w:t xml:space="preserve"> Team</w:t>
      </w:r>
    </w:p>
    <w:p w:rsidR="0043147F" w:rsidRDefault="0043147F">
      <w:pPr>
        <w:ind w:left="720" w:firstLine="720"/>
      </w:pPr>
      <w:r>
        <w:t>12 Gauge All-American 1</w:t>
      </w:r>
      <w:r>
        <w:rPr>
          <w:vertAlign w:val="superscript"/>
        </w:rPr>
        <w:t>st</w:t>
      </w:r>
      <w:r>
        <w:t>, 2</w:t>
      </w:r>
      <w:r>
        <w:rPr>
          <w:vertAlign w:val="superscript"/>
        </w:rPr>
        <w:t>nd</w:t>
      </w:r>
      <w:r>
        <w:t>, 3</w:t>
      </w:r>
      <w:r>
        <w:rPr>
          <w:vertAlign w:val="superscript"/>
        </w:rPr>
        <w:t>rd</w:t>
      </w:r>
      <w:r>
        <w:t xml:space="preserve"> Teams for all Concurrents and Open</w:t>
      </w:r>
    </w:p>
    <w:p w:rsidR="0043147F" w:rsidRDefault="0043147F">
      <w:pPr>
        <w:ind w:left="720" w:firstLine="720"/>
      </w:pPr>
      <w:r>
        <w:t>20 Gauge All-American 1</w:t>
      </w:r>
      <w:r>
        <w:rPr>
          <w:vertAlign w:val="superscript"/>
        </w:rPr>
        <w:t>st</w:t>
      </w:r>
      <w:r>
        <w:t>, 2</w:t>
      </w:r>
      <w:r>
        <w:rPr>
          <w:vertAlign w:val="superscript"/>
        </w:rPr>
        <w:t>nd</w:t>
      </w:r>
      <w:r>
        <w:t>, 3</w:t>
      </w:r>
      <w:r>
        <w:rPr>
          <w:vertAlign w:val="superscript"/>
        </w:rPr>
        <w:t>rd</w:t>
      </w:r>
      <w:r>
        <w:t xml:space="preserve"> Team for all Concurrents and Open</w:t>
      </w:r>
    </w:p>
    <w:p w:rsidR="0043147F" w:rsidRDefault="0043147F">
      <w:pPr>
        <w:ind w:left="720" w:firstLine="720"/>
      </w:pPr>
      <w:r>
        <w:t>28 Gauge All-American 1</w:t>
      </w:r>
      <w:r>
        <w:rPr>
          <w:vertAlign w:val="superscript"/>
        </w:rPr>
        <w:t>st</w:t>
      </w:r>
      <w:r>
        <w:t>, 2</w:t>
      </w:r>
      <w:r>
        <w:rPr>
          <w:vertAlign w:val="superscript"/>
        </w:rPr>
        <w:t>nd</w:t>
      </w:r>
      <w:r>
        <w:t>, 3</w:t>
      </w:r>
      <w:r>
        <w:rPr>
          <w:vertAlign w:val="superscript"/>
        </w:rPr>
        <w:t>rd</w:t>
      </w:r>
      <w:r>
        <w:t xml:space="preserve"> Team for all Concurrents and Open</w:t>
      </w:r>
    </w:p>
    <w:p w:rsidR="0043147F" w:rsidRDefault="0043147F">
      <w:pPr>
        <w:ind w:left="720" w:firstLine="720"/>
      </w:pPr>
      <w:r>
        <w:t>.410 Bore All-American 1</w:t>
      </w:r>
      <w:r>
        <w:rPr>
          <w:vertAlign w:val="superscript"/>
        </w:rPr>
        <w:t>st</w:t>
      </w:r>
      <w:r>
        <w:t>, 2</w:t>
      </w:r>
      <w:r>
        <w:rPr>
          <w:vertAlign w:val="superscript"/>
        </w:rPr>
        <w:t>nd</w:t>
      </w:r>
      <w:r>
        <w:t>, 3</w:t>
      </w:r>
      <w:r>
        <w:rPr>
          <w:vertAlign w:val="superscript"/>
        </w:rPr>
        <w:t>rd</w:t>
      </w:r>
      <w:r>
        <w:t xml:space="preserve"> Team for all Concurrents and Open</w:t>
      </w:r>
    </w:p>
    <w:p w:rsidR="0043147F" w:rsidRDefault="0043147F">
      <w:r>
        <w:rPr>
          <w:rFonts w:ascii="Times New Roman" w:hAnsi="Times New Roman" w:cs="Times New Roman"/>
        </w:rPr>
        <w:tab/>
      </w:r>
      <w:r>
        <w:t xml:space="preserve">d. Eligibility  </w:t>
      </w:r>
    </w:p>
    <w:p w:rsidR="0043147F" w:rsidRDefault="0043147F">
      <w:pPr>
        <w:ind w:left="720" w:firstLine="720"/>
      </w:pPr>
      <w:r>
        <w:t>Members can make all five All-American Teams</w:t>
      </w:r>
    </w:p>
    <w:p w:rsidR="0043147F" w:rsidRDefault="0043147F">
      <w:pPr>
        <w:ind w:left="720" w:firstLine="720"/>
        <w:rPr>
          <w:rFonts w:ascii="Times New Roman" w:hAnsi="Times New Roman" w:cs="Times New Roman"/>
        </w:rPr>
      </w:pPr>
      <w:r>
        <w:t>If a member makes one or more of the All-American Teams they are not eligible for All Zone or All State</w:t>
      </w:r>
    </w:p>
    <w:p w:rsidR="0043147F" w:rsidRDefault="0043147F">
      <w:pPr>
        <w:ind w:left="720" w:firstLine="720"/>
      </w:pPr>
      <w:r>
        <w:t xml:space="preserve">If a member makes the All American Open Team, they will not be eligible for All Zone or All State Teams. </w:t>
      </w:r>
    </w:p>
    <w:p w:rsidR="0043147F" w:rsidRDefault="0043147F">
      <w:pPr>
        <w:ind w:left="1440"/>
        <w:rPr>
          <w:rFonts w:ascii="Times New Roman" w:hAnsi="Times New Roman" w:cs="Times New Roman"/>
        </w:rPr>
      </w:pPr>
      <w:r>
        <w:t xml:space="preserve">If a member makes any of the individual gauge All American Teams they remain eligible for All Zone or All State Teams.  </w:t>
      </w:r>
    </w:p>
    <w:p w:rsidR="0043147F" w:rsidRDefault="0043147F">
      <w:pPr>
        <w:numPr>
          <w:ilvl w:val="0"/>
          <w:numId w:val="1"/>
        </w:numPr>
        <w:spacing w:after="0" w:line="240" w:lineRule="auto"/>
        <w:rPr>
          <w:rFonts w:ascii="Times New Roman" w:hAnsi="Times New Roman" w:cs="Times New Roman"/>
        </w:rPr>
      </w:pPr>
      <w:r>
        <w:t>All-Americans can shoot on what ever rotation they choose to shoot in the Main Event at the 2011 Nationals.</w:t>
      </w:r>
    </w:p>
    <w:p w:rsidR="0043147F" w:rsidRDefault="0043147F">
      <w:pPr>
        <w:spacing w:after="0" w:line="240" w:lineRule="auto"/>
        <w:rPr>
          <w:rFonts w:ascii="Times New Roman" w:hAnsi="Times New Roman" w:cs="Times New Roman"/>
        </w:rPr>
      </w:pPr>
    </w:p>
    <w:p w:rsidR="0043147F" w:rsidRDefault="0043147F">
      <w:pPr>
        <w:rPr>
          <w:b/>
          <w:bCs/>
          <w:u w:val="single"/>
        </w:rPr>
      </w:pPr>
      <w:r>
        <w:rPr>
          <w:b/>
          <w:bCs/>
          <w:u w:val="single"/>
        </w:rPr>
        <w:t>High Volume</w:t>
      </w:r>
    </w:p>
    <w:p w:rsidR="0043147F" w:rsidRDefault="0043147F">
      <w:pPr>
        <w:numPr>
          <w:ilvl w:val="0"/>
          <w:numId w:val="1"/>
        </w:numPr>
        <w:spacing w:after="0" w:line="240" w:lineRule="auto"/>
      </w:pPr>
      <w:r>
        <w:t>Keep monthly targets counting towards High Volume shooters awards.</w:t>
      </w:r>
    </w:p>
    <w:p w:rsidR="0043147F" w:rsidRDefault="0043147F">
      <w:pPr>
        <w:numPr>
          <w:ilvl w:val="0"/>
          <w:numId w:val="1"/>
        </w:numPr>
        <w:spacing w:after="0" w:line="240" w:lineRule="auto"/>
      </w:pPr>
      <w:r>
        <w:t>Add a Tournament High Volume Shooter award. Name recommendation High Volume Competitor</w:t>
      </w:r>
    </w:p>
    <w:p w:rsidR="0043147F" w:rsidRDefault="0043147F">
      <w:pPr>
        <w:rPr>
          <w:rFonts w:ascii="Times New Roman" w:hAnsi="Times New Roman" w:cs="Times New Roman"/>
        </w:rPr>
      </w:pPr>
    </w:p>
    <w:p w:rsidR="0043147F" w:rsidRDefault="0043147F">
      <w:pPr>
        <w:rPr>
          <w:b/>
          <w:bCs/>
          <w:u w:val="single"/>
        </w:rPr>
      </w:pPr>
      <w:r>
        <w:rPr>
          <w:b/>
          <w:bCs/>
          <w:u w:val="single"/>
        </w:rPr>
        <w:t>Regional Championships/NSCA Tour Championship</w:t>
      </w:r>
    </w:p>
    <w:p w:rsidR="0043147F" w:rsidRDefault="0043147F">
      <w:pPr>
        <w:numPr>
          <w:ilvl w:val="0"/>
          <w:numId w:val="1"/>
        </w:numPr>
        <w:spacing w:after="0" w:line="240" w:lineRule="auto"/>
      </w:pPr>
      <w:r>
        <w:t xml:space="preserve">Proposal to introduce an NSCA Tour Championship in conjunction with the 5 Regional Championship Shoots.  </w:t>
      </w:r>
    </w:p>
    <w:p w:rsidR="0043147F" w:rsidRDefault="0043147F">
      <w:pPr>
        <w:numPr>
          <w:ilvl w:val="0"/>
          <w:numId w:val="1"/>
        </w:numPr>
        <w:spacing w:after="0" w:line="240" w:lineRule="auto"/>
      </w:pPr>
      <w:r>
        <w:t>Increase in Trophy quality for 5 Regional Shoots.</w:t>
      </w:r>
    </w:p>
    <w:p w:rsidR="0043147F" w:rsidRDefault="0043147F">
      <w:pPr>
        <w:numPr>
          <w:ilvl w:val="0"/>
          <w:numId w:val="1"/>
        </w:numPr>
        <w:spacing w:after="0" w:line="240" w:lineRule="auto"/>
      </w:pPr>
      <w:r>
        <w:t>Create an awards package, advertising package and bid package for 5 Regional Championships.</w:t>
      </w:r>
    </w:p>
    <w:p w:rsidR="0043147F" w:rsidRDefault="0043147F">
      <w:pPr>
        <w:numPr>
          <w:ilvl w:val="0"/>
          <w:numId w:val="1"/>
        </w:numPr>
        <w:spacing w:after="0" w:line="240" w:lineRule="auto"/>
      </w:pPr>
      <w:r>
        <w:t xml:space="preserve">NSCA Tour Championship will be 10 deep in Open, 10 deep in Concurrent and 10 deep in Class (whichever one class you began the tour in). </w:t>
      </w:r>
    </w:p>
    <w:p w:rsidR="0043147F" w:rsidRDefault="0043147F">
      <w:pPr>
        <w:spacing w:after="0" w:line="240" w:lineRule="auto"/>
        <w:rPr>
          <w:rFonts w:ascii="Times New Roman" w:hAnsi="Times New Roman" w:cs="Times New Roman"/>
        </w:rPr>
      </w:pPr>
    </w:p>
    <w:p w:rsidR="0043147F" w:rsidRDefault="0043147F">
      <w:pPr>
        <w:rPr>
          <w:b/>
          <w:bCs/>
          <w:u w:val="single"/>
        </w:rPr>
      </w:pPr>
      <w:r>
        <w:rPr>
          <w:b/>
          <w:bCs/>
          <w:u w:val="single"/>
        </w:rPr>
        <w:t>Team USA</w:t>
      </w:r>
    </w:p>
    <w:p w:rsidR="0043147F" w:rsidRDefault="0043147F">
      <w:pPr>
        <w:numPr>
          <w:ilvl w:val="0"/>
          <w:numId w:val="1"/>
        </w:numPr>
        <w:spacing w:after="0" w:line="240" w:lineRule="auto"/>
      </w:pPr>
      <w:r>
        <w:t>NSCA Tour Championship winners are not excluded from making TEAM USA.</w:t>
      </w:r>
    </w:p>
    <w:p w:rsidR="0043147F" w:rsidRDefault="0043147F">
      <w:pPr>
        <w:numPr>
          <w:ilvl w:val="0"/>
          <w:numId w:val="1"/>
        </w:numPr>
        <w:spacing w:after="0" w:line="240" w:lineRule="auto"/>
      </w:pPr>
      <w:r>
        <w:t>2012 TEAMS USA points will be based off of World Cup points. (Taking away 1-10 point system)</w:t>
      </w:r>
    </w:p>
    <w:p w:rsidR="0043147F" w:rsidRDefault="0043147F">
      <w:pPr>
        <w:numPr>
          <w:ilvl w:val="0"/>
          <w:numId w:val="1"/>
        </w:numPr>
        <w:spacing w:after="0" w:line="240" w:lineRule="auto"/>
      </w:pPr>
      <w:r>
        <w:t xml:space="preserve">You must attend either Nationals or US Open.  Four shoots maximum will count for TEAM USA. </w:t>
      </w:r>
    </w:p>
    <w:p w:rsidR="0043147F" w:rsidRDefault="0043147F">
      <w:pPr>
        <w:numPr>
          <w:ilvl w:val="0"/>
          <w:numId w:val="1"/>
        </w:numPr>
        <w:spacing w:after="0" w:line="240" w:lineRule="auto"/>
      </w:pPr>
      <w:r>
        <w:t>Jeff Demmon is still TEAM USA manager and fundraiser.</w:t>
      </w:r>
    </w:p>
    <w:p w:rsidR="0043147F" w:rsidRDefault="0043147F">
      <w:pPr>
        <w:numPr>
          <w:ilvl w:val="0"/>
          <w:numId w:val="1"/>
        </w:numPr>
        <w:spacing w:after="0" w:line="240" w:lineRule="auto"/>
      </w:pPr>
      <w:r>
        <w:t>TEAM USA members will receive 1000.00 if travel abroad and 500.00 within the US. Asking NSSA for a loan of 41,000.00</w:t>
      </w:r>
    </w:p>
    <w:p w:rsidR="0043147F" w:rsidRDefault="0043147F">
      <w:pPr>
        <w:spacing w:after="0" w:line="240" w:lineRule="auto"/>
        <w:rPr>
          <w:rFonts w:ascii="Times New Roman" w:hAnsi="Times New Roman" w:cs="Times New Roman"/>
        </w:rPr>
      </w:pPr>
    </w:p>
    <w:p w:rsidR="0043147F" w:rsidRDefault="0043147F">
      <w:pPr>
        <w:rPr>
          <w:b/>
          <w:bCs/>
          <w:u w:val="single"/>
        </w:rPr>
      </w:pPr>
      <w:r>
        <w:rPr>
          <w:b/>
          <w:bCs/>
          <w:u w:val="single"/>
        </w:rPr>
        <w:t xml:space="preserve">Hall of Fame </w:t>
      </w:r>
    </w:p>
    <w:p w:rsidR="0043147F" w:rsidRDefault="0043147F">
      <w:pPr>
        <w:numPr>
          <w:ilvl w:val="0"/>
          <w:numId w:val="2"/>
        </w:numPr>
        <w:spacing w:after="0" w:line="240" w:lineRule="auto"/>
      </w:pPr>
      <w:r>
        <w:t>Hill-Adams Memorial Award Finalist- Charlie Wilson</w:t>
      </w:r>
    </w:p>
    <w:p w:rsidR="0043147F" w:rsidRDefault="0043147F">
      <w:pPr>
        <w:numPr>
          <w:ilvl w:val="0"/>
          <w:numId w:val="2"/>
        </w:numPr>
        <w:spacing w:after="0" w:line="240" w:lineRule="auto"/>
      </w:pPr>
      <w:r>
        <w:t>Hal du Pont Service Award finalist-</w:t>
      </w:r>
      <w:r>
        <w:tab/>
        <w:t>Gil Ash</w:t>
      </w:r>
    </w:p>
    <w:p w:rsidR="0043147F" w:rsidRDefault="0043147F">
      <w:pPr>
        <w:numPr>
          <w:ilvl w:val="0"/>
          <w:numId w:val="2"/>
        </w:numPr>
        <w:spacing w:after="0" w:line="240" w:lineRule="auto"/>
      </w:pPr>
      <w:r>
        <w:t>Shooter finalist: Ray Newman, Wendell Cherry, Scott Downs, Mark (Boo) Dykes, Jack Johnson, Mark Kiddie</w:t>
      </w:r>
    </w:p>
    <w:p w:rsidR="0043147F" w:rsidRDefault="0043147F">
      <w:pPr>
        <w:numPr>
          <w:ilvl w:val="0"/>
          <w:numId w:val="2"/>
        </w:numPr>
        <w:spacing w:after="0" w:line="240" w:lineRule="auto"/>
      </w:pPr>
      <w:r>
        <w:t>The 10 year member criteria are eliminated from the Hill-Adams Memorial Award.</w:t>
      </w:r>
    </w:p>
    <w:p w:rsidR="0043147F" w:rsidRDefault="0043147F">
      <w:pPr>
        <w:numPr>
          <w:ilvl w:val="0"/>
          <w:numId w:val="2"/>
        </w:numPr>
        <w:spacing w:after="0" w:line="240" w:lineRule="auto"/>
      </w:pPr>
      <w:r>
        <w:t xml:space="preserve">Mo Parsons is now the contact representative for gathering NSCA artifact for the museum.           </w:t>
      </w:r>
    </w:p>
    <w:p w:rsidR="0043147F" w:rsidRDefault="0043147F">
      <w:pPr>
        <w:pStyle w:val="NoSpacing"/>
        <w:rPr>
          <w:rFonts w:ascii="Times New Roman" w:hAnsi="Times New Roman" w:cs="Times New Roman"/>
        </w:rPr>
      </w:pPr>
    </w:p>
    <w:p w:rsidR="0043147F" w:rsidRDefault="0043147F">
      <w:pPr>
        <w:jc w:val="center"/>
      </w:pPr>
      <w:r>
        <w:rPr>
          <w:b/>
          <w:bCs/>
        </w:rPr>
        <w:t>Instructor Program Committee Meeting Report</w:t>
      </w:r>
      <w:r>
        <w:t xml:space="preserve"> </w:t>
      </w:r>
    </w:p>
    <w:p w:rsidR="0043147F" w:rsidRDefault="0043147F">
      <w:pPr>
        <w:numPr>
          <w:ilvl w:val="0"/>
          <w:numId w:val="3"/>
        </w:numPr>
        <w:spacing w:after="0" w:line="240" w:lineRule="auto"/>
        <w:rPr>
          <w:rFonts w:ascii="Times New Roman" w:hAnsi="Times New Roman" w:cs="Times New Roman"/>
        </w:rPr>
      </w:pPr>
      <w:r>
        <w:t>Recommends instructor contract labor agreement remove the ICC (Instructor Course Committee) and replace it with Instructor Committee of the Advisory Council.</w:t>
      </w:r>
    </w:p>
    <w:p w:rsidR="0043147F" w:rsidRDefault="0043147F">
      <w:pPr>
        <w:spacing w:after="0" w:line="240" w:lineRule="auto"/>
        <w:rPr>
          <w:rFonts w:ascii="Times New Roman" w:hAnsi="Times New Roman" w:cs="Times New Roman"/>
        </w:rPr>
      </w:pPr>
    </w:p>
    <w:p w:rsidR="0043147F" w:rsidRDefault="0043147F">
      <w:pPr>
        <w:numPr>
          <w:ilvl w:val="0"/>
          <w:numId w:val="3"/>
        </w:numPr>
        <w:spacing w:after="0" w:line="240" w:lineRule="auto"/>
        <w:rPr>
          <w:rFonts w:ascii="Times New Roman" w:hAnsi="Times New Roman" w:cs="Times New Roman"/>
        </w:rPr>
      </w:pPr>
      <w:r>
        <w:t>Once a year, a combined Level II and Level III course will be held after Nationals.  This will help with attendance at the Level III courses, instead of holding a Level III every other year.</w:t>
      </w:r>
    </w:p>
    <w:p w:rsidR="0043147F" w:rsidRDefault="0043147F">
      <w:pPr>
        <w:spacing w:after="0" w:line="240" w:lineRule="auto"/>
        <w:rPr>
          <w:rFonts w:ascii="Times New Roman" w:hAnsi="Times New Roman" w:cs="Times New Roman"/>
        </w:rPr>
      </w:pPr>
    </w:p>
    <w:p w:rsidR="0043147F" w:rsidRDefault="0043147F">
      <w:pPr>
        <w:numPr>
          <w:ilvl w:val="0"/>
          <w:numId w:val="3"/>
        </w:numPr>
        <w:spacing w:after="0" w:line="240" w:lineRule="auto"/>
        <w:rPr>
          <w:rFonts w:ascii="Times New Roman" w:hAnsi="Times New Roman" w:cs="Times New Roman"/>
        </w:rPr>
      </w:pPr>
      <w:r>
        <w:t>Recommend that we place the instructor course schedule on Target Talk.</w:t>
      </w:r>
    </w:p>
    <w:p w:rsidR="0043147F" w:rsidRDefault="0043147F">
      <w:pPr>
        <w:spacing w:after="0" w:line="240" w:lineRule="auto"/>
        <w:rPr>
          <w:rFonts w:ascii="Times New Roman" w:hAnsi="Times New Roman" w:cs="Times New Roman"/>
        </w:rPr>
      </w:pPr>
    </w:p>
    <w:p w:rsidR="0043147F" w:rsidRDefault="0043147F">
      <w:pPr>
        <w:numPr>
          <w:ilvl w:val="0"/>
          <w:numId w:val="3"/>
        </w:numPr>
        <w:spacing w:after="0" w:line="240" w:lineRule="auto"/>
        <w:rPr>
          <w:rFonts w:ascii="Times New Roman" w:hAnsi="Times New Roman" w:cs="Times New Roman"/>
        </w:rPr>
      </w:pPr>
      <w:r>
        <w:t xml:space="preserve">Propose creating a package including instructor program information to give to the delegates who will encourage range owners to hold instructor courses.  This will help prove the instructor program is a money maker for the clubs.  </w:t>
      </w:r>
    </w:p>
    <w:p w:rsidR="0043147F" w:rsidRDefault="0043147F">
      <w:pPr>
        <w:spacing w:after="0" w:line="240" w:lineRule="auto"/>
        <w:rPr>
          <w:rFonts w:ascii="Times New Roman" w:hAnsi="Times New Roman" w:cs="Times New Roman"/>
        </w:rPr>
      </w:pPr>
    </w:p>
    <w:p w:rsidR="0043147F" w:rsidRDefault="0043147F">
      <w:pPr>
        <w:numPr>
          <w:ilvl w:val="0"/>
          <w:numId w:val="3"/>
        </w:numPr>
        <w:spacing w:after="0" w:line="240" w:lineRule="auto"/>
        <w:rPr>
          <w:rFonts w:ascii="Times New Roman" w:hAnsi="Times New Roman" w:cs="Times New Roman"/>
        </w:rPr>
      </w:pPr>
      <w:r>
        <w:t>Currently Level II and Level III instructors do not have to pay for their listing in Sporting Clays Magazine and on the internet.  Propose that from this day forward January 28, 2011 we will charge $25.00 to renew Level II and Level III listings in Sporting Clays Magazine and the internet.  Level II and Level III instructors certified prior to January 28, 2011 date do not have to pay the renewal fee due to prior agreement that they are listed at no charge.  A note card will be emailed to all current Level II and Level III instructors asking if they are currently teaching, if so, please update their addresses, phone numbers and email addresses.  This will remove all Level II and Level III instructors, who are not teaching, from the instructor lists.</w:t>
      </w:r>
    </w:p>
    <w:p w:rsidR="0043147F" w:rsidRDefault="0043147F">
      <w:pPr>
        <w:spacing w:after="0" w:line="240" w:lineRule="auto"/>
        <w:rPr>
          <w:rFonts w:ascii="Times New Roman" w:hAnsi="Times New Roman" w:cs="Times New Roman"/>
        </w:rPr>
      </w:pPr>
    </w:p>
    <w:p w:rsidR="0043147F" w:rsidRDefault="0043147F">
      <w:pPr>
        <w:numPr>
          <w:ilvl w:val="0"/>
          <w:numId w:val="3"/>
        </w:numPr>
        <w:spacing w:after="0" w:line="240" w:lineRule="auto"/>
      </w:pPr>
      <w:r>
        <w:t xml:space="preserve">Mike Mohr to do a pro forma statement for the clubs. </w:t>
      </w:r>
    </w:p>
    <w:p w:rsidR="0043147F" w:rsidRDefault="0043147F">
      <w:pPr>
        <w:pStyle w:val="NoSpacing"/>
        <w:rPr>
          <w:rFonts w:ascii="Times New Roman" w:hAnsi="Times New Roman" w:cs="Times New Roman"/>
        </w:rPr>
      </w:pPr>
    </w:p>
    <w:p w:rsidR="0043147F" w:rsidRDefault="0043147F">
      <w:pPr>
        <w:jc w:val="center"/>
        <w:rPr>
          <w:rFonts w:ascii="Times New Roman" w:hAnsi="Times New Roman" w:cs="Times New Roman"/>
        </w:rPr>
      </w:pPr>
      <w:r>
        <w:rPr>
          <w:b/>
          <w:bCs/>
        </w:rPr>
        <w:t>Marketing Committee Meeting Report</w:t>
      </w:r>
    </w:p>
    <w:p w:rsidR="0043147F" w:rsidRDefault="0043147F">
      <w:pPr>
        <w:numPr>
          <w:ilvl w:val="0"/>
          <w:numId w:val="4"/>
        </w:numPr>
        <w:spacing w:after="0" w:line="240" w:lineRule="auto"/>
        <w:rPr>
          <w:rFonts w:ascii="Times New Roman" w:hAnsi="Times New Roman" w:cs="Times New Roman"/>
        </w:rPr>
      </w:pPr>
      <w:r>
        <w:t>Revise the Media/TV Program plan.  Marketing recommends that this proposal be revised and appropriate support info be developed to submit for implementation.</w:t>
      </w:r>
    </w:p>
    <w:p w:rsidR="0043147F" w:rsidRDefault="0043147F">
      <w:pPr>
        <w:spacing w:after="0" w:line="240" w:lineRule="auto"/>
        <w:rPr>
          <w:rFonts w:ascii="Times New Roman" w:hAnsi="Times New Roman" w:cs="Times New Roman"/>
        </w:rPr>
      </w:pPr>
    </w:p>
    <w:p w:rsidR="0043147F" w:rsidRDefault="0043147F">
      <w:pPr>
        <w:numPr>
          <w:ilvl w:val="0"/>
          <w:numId w:val="4"/>
        </w:numPr>
        <w:spacing w:after="0" w:line="240" w:lineRule="auto"/>
        <w:rPr>
          <w:rFonts w:ascii="Times New Roman" w:hAnsi="Times New Roman" w:cs="Times New Roman"/>
        </w:rPr>
      </w:pPr>
      <w:r>
        <w:t>Recommend that the NSCA raise the target fee $.01 for a minimum of 36 months to begin to develop monies to conduct a viable marketing program and deliver programs for NSCA for its member clubs and shooters.  The NSCA Marketing Committee will be responsible for making recommendations to the Executive Council for implementation.</w:t>
      </w:r>
    </w:p>
    <w:p w:rsidR="0043147F" w:rsidRDefault="0043147F">
      <w:pPr>
        <w:spacing w:after="0" w:line="240" w:lineRule="auto"/>
        <w:rPr>
          <w:rFonts w:ascii="Times New Roman" w:hAnsi="Times New Roman" w:cs="Times New Roman"/>
        </w:rPr>
      </w:pPr>
    </w:p>
    <w:p w:rsidR="0043147F" w:rsidRDefault="0043147F">
      <w:pPr>
        <w:numPr>
          <w:ilvl w:val="0"/>
          <w:numId w:val="4"/>
        </w:numPr>
        <w:spacing w:after="0" w:line="240" w:lineRule="auto"/>
        <w:rPr>
          <w:rFonts w:ascii="Times New Roman" w:hAnsi="Times New Roman" w:cs="Times New Roman"/>
        </w:rPr>
      </w:pPr>
      <w:r>
        <w:t>Recommend that the NSCA director and his staff develop an appropriate program to get info out to the NSCA member clubs in regards with how to market their facilities, thru organizations like Living social and Groupons.  Correct successful used of this service will be provided to show how it works.</w:t>
      </w:r>
    </w:p>
    <w:p w:rsidR="0043147F" w:rsidRDefault="0043147F">
      <w:pPr>
        <w:spacing w:after="0" w:line="240" w:lineRule="auto"/>
        <w:rPr>
          <w:rFonts w:ascii="Times New Roman" w:hAnsi="Times New Roman" w:cs="Times New Roman"/>
        </w:rPr>
      </w:pPr>
    </w:p>
    <w:p w:rsidR="0043147F" w:rsidRDefault="0043147F">
      <w:pPr>
        <w:numPr>
          <w:ilvl w:val="0"/>
          <w:numId w:val="4"/>
        </w:numPr>
        <w:spacing w:after="0" w:line="240" w:lineRule="auto"/>
        <w:rPr>
          <w:rFonts w:ascii="Times New Roman" w:hAnsi="Times New Roman" w:cs="Times New Roman"/>
        </w:rPr>
      </w:pPr>
      <w:r>
        <w:t xml:space="preserve">Recommend that our current Marketing person, Sherry Kerr, begin to utilize the “Outdoor Wire” as an internet vehicle to begin to get the word out on our sport as well as making the recipients aware of tools available as well as how to help their facility.  </w:t>
      </w:r>
    </w:p>
    <w:p w:rsidR="0043147F" w:rsidRDefault="0043147F">
      <w:pPr>
        <w:spacing w:after="0" w:line="240" w:lineRule="auto"/>
        <w:rPr>
          <w:rFonts w:ascii="Times New Roman" w:hAnsi="Times New Roman" w:cs="Times New Roman"/>
        </w:rPr>
      </w:pPr>
    </w:p>
    <w:p w:rsidR="0043147F" w:rsidRDefault="0043147F">
      <w:pPr>
        <w:numPr>
          <w:ilvl w:val="0"/>
          <w:numId w:val="4"/>
        </w:numPr>
        <w:spacing w:after="0" w:line="240" w:lineRule="auto"/>
        <w:rPr>
          <w:rFonts w:ascii="Times New Roman" w:hAnsi="Times New Roman" w:cs="Times New Roman"/>
          <w:b/>
          <w:bCs/>
        </w:rPr>
      </w:pPr>
      <w:r>
        <w:t>Getting NSCA and NSSA visible at shows and have the delegates visit the local clubs.</w:t>
      </w:r>
    </w:p>
    <w:p w:rsidR="0043147F" w:rsidRDefault="0043147F">
      <w:pPr>
        <w:spacing w:after="0" w:line="240" w:lineRule="auto"/>
        <w:rPr>
          <w:rFonts w:ascii="Times New Roman" w:hAnsi="Times New Roman" w:cs="Times New Roman"/>
          <w:b/>
          <w:bCs/>
        </w:rPr>
      </w:pPr>
    </w:p>
    <w:p w:rsidR="0043147F" w:rsidRDefault="0043147F">
      <w:pPr>
        <w:jc w:val="center"/>
        <w:rPr>
          <w:rFonts w:ascii="Times New Roman" w:hAnsi="Times New Roman" w:cs="Times New Roman"/>
        </w:rPr>
      </w:pPr>
      <w:r>
        <w:rPr>
          <w:b/>
          <w:bCs/>
        </w:rPr>
        <w:t>Competition Committee Meeting Report</w:t>
      </w:r>
    </w:p>
    <w:p w:rsidR="0043147F" w:rsidRDefault="0043147F">
      <w:pPr>
        <w:numPr>
          <w:ilvl w:val="0"/>
          <w:numId w:val="16"/>
        </w:numPr>
        <w:spacing w:after="0" w:line="240" w:lineRule="auto"/>
      </w:pPr>
      <w:r>
        <w:t>Nationals golf cart rentals will be done on a daily fee.  Preliminary prices are $75.00 for 2 seaters, $100.00 for 4 seaters. $10 Trail Fee for all personal cart permits.</w:t>
      </w:r>
    </w:p>
    <w:p w:rsidR="0043147F" w:rsidRDefault="0043147F">
      <w:pPr>
        <w:spacing w:after="0" w:line="240" w:lineRule="auto"/>
        <w:rPr>
          <w:rFonts w:ascii="Times New Roman" w:hAnsi="Times New Roman" w:cs="Times New Roman"/>
        </w:rPr>
      </w:pPr>
    </w:p>
    <w:p w:rsidR="0043147F" w:rsidRDefault="0043147F">
      <w:pPr>
        <w:numPr>
          <w:ilvl w:val="0"/>
          <w:numId w:val="16"/>
        </w:numPr>
        <w:spacing w:after="0" w:line="240" w:lineRule="auto"/>
      </w:pPr>
      <w:r>
        <w:t xml:space="preserve">Security must be more visible.  Hire more sheriffs or game wardens.  We need day and night coverage, one security guard at each gate and more security on the grounds.  Charge Robert Crow with exploring the security issues and cost. </w:t>
      </w:r>
    </w:p>
    <w:p w:rsidR="0043147F" w:rsidRDefault="0043147F">
      <w:pPr>
        <w:spacing w:after="0" w:line="240" w:lineRule="auto"/>
        <w:rPr>
          <w:rFonts w:ascii="Times New Roman" w:hAnsi="Times New Roman" w:cs="Times New Roman"/>
        </w:rPr>
      </w:pPr>
    </w:p>
    <w:p w:rsidR="0043147F" w:rsidRDefault="0043147F">
      <w:pPr>
        <w:numPr>
          <w:ilvl w:val="0"/>
          <w:numId w:val="16"/>
        </w:numPr>
        <w:spacing w:after="0" w:line="240" w:lineRule="auto"/>
      </w:pPr>
      <w:r>
        <w:t>Scott Williams will remain as 2011 NSCA Chief FITASC referee.</w:t>
      </w:r>
    </w:p>
    <w:p w:rsidR="0043147F" w:rsidRDefault="0043147F">
      <w:pPr>
        <w:spacing w:after="0" w:line="240" w:lineRule="auto"/>
        <w:rPr>
          <w:rFonts w:ascii="Times New Roman" w:hAnsi="Times New Roman" w:cs="Times New Roman"/>
        </w:rPr>
      </w:pPr>
    </w:p>
    <w:p w:rsidR="0043147F" w:rsidRDefault="0043147F">
      <w:pPr>
        <w:numPr>
          <w:ilvl w:val="0"/>
          <w:numId w:val="16"/>
        </w:numPr>
        <w:spacing w:after="0" w:line="240" w:lineRule="auto"/>
      </w:pPr>
      <w:r>
        <w:t>Mo Parsons will remain as 2011 NSCA Chief referee.</w:t>
      </w:r>
    </w:p>
    <w:p w:rsidR="0043147F" w:rsidRDefault="0043147F">
      <w:pPr>
        <w:spacing w:after="0" w:line="240" w:lineRule="auto"/>
        <w:rPr>
          <w:rFonts w:ascii="Times New Roman" w:hAnsi="Times New Roman" w:cs="Times New Roman"/>
        </w:rPr>
      </w:pPr>
    </w:p>
    <w:p w:rsidR="0043147F" w:rsidRDefault="0043147F">
      <w:pPr>
        <w:numPr>
          <w:ilvl w:val="0"/>
          <w:numId w:val="16"/>
        </w:numPr>
        <w:spacing w:after="0" w:line="240" w:lineRule="auto"/>
      </w:pPr>
      <w:r>
        <w:t xml:space="preserve">Committee accepted the 2013 US Open proposed Bid Criteria  With the following changes to number 17-1 of the 2013 US Open proposed Bid Criteria which will read as follows:  </w:t>
      </w:r>
    </w:p>
    <w:p w:rsidR="0043147F" w:rsidRDefault="0043147F">
      <w:pPr>
        <w:ind w:left="720"/>
      </w:pPr>
      <w:r>
        <w:t xml:space="preserve">Have </w:t>
      </w:r>
      <w:r>
        <w:rPr>
          <w:b/>
          <w:bCs/>
          <w:u w:val="single"/>
        </w:rPr>
        <w:t xml:space="preserve">managed </w:t>
      </w:r>
      <w:r>
        <w:t>a State, Zone or Regional major shoot (200+ NSCA registered shooters in the main event).</w:t>
      </w:r>
    </w:p>
    <w:p w:rsidR="0043147F" w:rsidRDefault="0043147F">
      <w:pPr>
        <w:numPr>
          <w:ilvl w:val="0"/>
          <w:numId w:val="19"/>
        </w:numPr>
        <w:spacing w:after="0" w:line="240" w:lineRule="auto"/>
      </w:pPr>
      <w:r>
        <w:t xml:space="preserve">The committee recommends we change our 7 zones to 5 regions. See Reorganization of NSCA Championship Events proposal for complete details. This would allow NSCA to have 5 regional Championships events and include them as Team USA Qualifiers and they are part of the NSCA Tour Championships that the Awards Committee has proposed. The Regional Competitions would use a bid process to vote on who will host the shoots.  The National FITASC Championship will be awarded to one of the Regional Championships on a best bid basis.  The Fitasc Grand Prix and North American </w:t>
      </w:r>
      <w:r>
        <w:br/>
        <w:t>FITASC Championship will be put out for bid to any club.  All bid processes will be overseen by the Competition Committee.</w:t>
      </w:r>
    </w:p>
    <w:p w:rsidR="0043147F" w:rsidRDefault="0043147F">
      <w:pPr>
        <w:spacing w:after="0" w:line="240" w:lineRule="auto"/>
        <w:rPr>
          <w:rFonts w:ascii="Times New Roman" w:hAnsi="Times New Roman" w:cs="Times New Roman"/>
        </w:rPr>
      </w:pPr>
    </w:p>
    <w:p w:rsidR="0043147F" w:rsidRDefault="0043147F">
      <w:pPr>
        <w:numPr>
          <w:ilvl w:val="0"/>
          <w:numId w:val="18"/>
        </w:numPr>
        <w:spacing w:after="0" w:line="240" w:lineRule="auto"/>
      </w:pPr>
      <w:r>
        <w:t xml:space="preserve">Changes to the Pilla Pro Challenge: Let the sponsors pay $1000 to send their pro to the challenge.  This will be on a first come first serve basis for the top 16 shooters.   The top 16 shooters will bring in $16,000 at Nationals and $8,000 at World English.  Pilla is no longer involved so they are going to sell title sponsorships to who ever wants to be a title sponsor. </w:t>
      </w:r>
    </w:p>
    <w:p w:rsidR="0043147F" w:rsidRDefault="0043147F">
      <w:pPr>
        <w:numPr>
          <w:ilvl w:val="0"/>
          <w:numId w:val="17"/>
        </w:numPr>
        <w:spacing w:after="0" w:line="240" w:lineRule="auto"/>
      </w:pPr>
      <w:r>
        <w:t>World English Sporting Clays will offer a World All Around Championship which will consist of 100 NSSA Skeet (any gauge), 100 NSSA Skeet double, 100 ATA Trap Doubles, 100 ATA 27-yard Trap, 100 Bunker Trap, 100 International Skeet, 100 FITASC (World English FITASC event), 100 NSCA Sporting Clays (World English Prelim event), and 100 NSCA 5-Stand (World English 5-Stand event). Top 10 All Around shooters will shoot off in the stadium along with the Top Gun Shootout.  If there are a minimum of 5 concurrent shooters in a concurrent category signed up, then they will have awards for that concurrent category.</w:t>
      </w:r>
    </w:p>
    <w:p w:rsidR="0043147F" w:rsidRDefault="0043147F">
      <w:pPr>
        <w:spacing w:after="0" w:line="240" w:lineRule="auto"/>
        <w:rPr>
          <w:rFonts w:ascii="Times New Roman" w:hAnsi="Times New Roman" w:cs="Times New Roman"/>
        </w:rPr>
      </w:pPr>
    </w:p>
    <w:p w:rsidR="0043147F" w:rsidRDefault="0043147F">
      <w:pPr>
        <w:numPr>
          <w:ilvl w:val="0"/>
          <w:numId w:val="17"/>
        </w:numPr>
        <w:spacing w:after="0" w:line="240" w:lineRule="auto"/>
      </w:pPr>
      <w:r>
        <w:t xml:space="preserve">Nationals Championship- we will address target difficulty.  We will change the layout, running North and South which will address sun problems.  The small gauge course will have 2 layouts with 2 pegs at each station on both courses.  They are running a 50 target Super Sporting in front of vendor row.  They will be a target oversight committee to check the courses after they have been set.  This committee will be made up of the target setters and two others appointed by Robert Crow who will head the committee.  This committee will make changes as needed to the courses.  We will have a new style FITASC with 4 Parcours, 3 pegs per Parcours.  All shooters will shoot the same course. </w:t>
      </w:r>
    </w:p>
    <w:p w:rsidR="0043147F" w:rsidRDefault="0043147F">
      <w:pPr>
        <w:pStyle w:val="NoSpacing"/>
        <w:rPr>
          <w:rFonts w:ascii="Times New Roman" w:hAnsi="Times New Roman" w:cs="Times New Roman"/>
        </w:rPr>
      </w:pPr>
    </w:p>
    <w:p w:rsidR="0043147F" w:rsidRDefault="0043147F">
      <w:pPr>
        <w:jc w:val="center"/>
        <w:rPr>
          <w:b/>
          <w:bCs/>
        </w:rPr>
      </w:pPr>
      <w:r>
        <w:rPr>
          <w:b/>
          <w:bCs/>
        </w:rPr>
        <w:t xml:space="preserve">Finance Committee Meeting Report </w:t>
      </w:r>
    </w:p>
    <w:p w:rsidR="0043147F" w:rsidRDefault="0043147F">
      <w:r>
        <w:t>Present: Bob Lepor – Chairman, Joe Kennedy, Don Henderson, Steve Scales, David Clifford, Jeff Foster, Harry Wiley, Robert Crow</w:t>
      </w:r>
    </w:p>
    <w:p w:rsidR="0043147F" w:rsidRDefault="0043147F">
      <w:pPr>
        <w:numPr>
          <w:ilvl w:val="0"/>
          <w:numId w:val="5"/>
        </w:numPr>
        <w:spacing w:after="0" w:line="240" w:lineRule="auto"/>
        <w:rPr>
          <w:rFonts w:ascii="Times New Roman" w:hAnsi="Times New Roman" w:cs="Times New Roman"/>
        </w:rPr>
      </w:pPr>
      <w:r>
        <w:t xml:space="preserve">Reviewed the 2010 Financial Statements and Supplementary Data. </w:t>
      </w:r>
    </w:p>
    <w:p w:rsidR="0043147F" w:rsidRDefault="0043147F">
      <w:pPr>
        <w:spacing w:after="0" w:line="240" w:lineRule="auto"/>
        <w:rPr>
          <w:rFonts w:ascii="Times New Roman" w:hAnsi="Times New Roman" w:cs="Times New Roman"/>
        </w:rPr>
      </w:pPr>
    </w:p>
    <w:p w:rsidR="0043147F" w:rsidRDefault="0043147F">
      <w:pPr>
        <w:numPr>
          <w:ilvl w:val="0"/>
          <w:numId w:val="5"/>
        </w:numPr>
        <w:spacing w:after="0" w:line="240" w:lineRule="auto"/>
        <w:rPr>
          <w:rFonts w:ascii="Times New Roman" w:hAnsi="Times New Roman" w:cs="Times New Roman"/>
        </w:rPr>
      </w:pPr>
      <w:r>
        <w:t xml:space="preserve">Reviewed specific data requested by Harry Wiley on short and long term debt. The association is currently debt free. </w:t>
      </w:r>
    </w:p>
    <w:p w:rsidR="0043147F" w:rsidRDefault="0043147F">
      <w:pPr>
        <w:spacing w:after="0" w:line="240" w:lineRule="auto"/>
        <w:rPr>
          <w:rFonts w:ascii="Times New Roman" w:hAnsi="Times New Roman" w:cs="Times New Roman"/>
        </w:rPr>
      </w:pPr>
    </w:p>
    <w:p w:rsidR="0043147F" w:rsidRDefault="0043147F">
      <w:pPr>
        <w:numPr>
          <w:ilvl w:val="0"/>
          <w:numId w:val="5"/>
        </w:numPr>
        <w:spacing w:after="0" w:line="240" w:lineRule="auto"/>
        <w:rPr>
          <w:rFonts w:ascii="Times New Roman" w:hAnsi="Times New Roman" w:cs="Times New Roman"/>
        </w:rPr>
      </w:pPr>
      <w:r>
        <w:t>Reviewed the 2011 budget.</w:t>
      </w:r>
    </w:p>
    <w:p w:rsidR="0043147F" w:rsidRDefault="0043147F">
      <w:pPr>
        <w:spacing w:after="0" w:line="240" w:lineRule="auto"/>
        <w:rPr>
          <w:rFonts w:ascii="Times New Roman" w:hAnsi="Times New Roman" w:cs="Times New Roman"/>
        </w:rPr>
      </w:pPr>
    </w:p>
    <w:p w:rsidR="0043147F" w:rsidRDefault="0043147F">
      <w:pPr>
        <w:numPr>
          <w:ilvl w:val="0"/>
          <w:numId w:val="5"/>
        </w:numPr>
        <w:spacing w:after="0" w:line="240" w:lineRule="auto"/>
        <w:rPr>
          <w:rFonts w:ascii="Times New Roman" w:hAnsi="Times New Roman" w:cs="Times New Roman"/>
        </w:rPr>
      </w:pPr>
      <w:r>
        <w:t xml:space="preserve">The finance committee asked Steve Scales how the budget process works and when the budget process begins. Process begins in August. </w:t>
      </w:r>
    </w:p>
    <w:p w:rsidR="0043147F" w:rsidRDefault="0043147F">
      <w:pPr>
        <w:spacing w:after="0" w:line="240" w:lineRule="auto"/>
        <w:rPr>
          <w:rFonts w:ascii="Times New Roman" w:hAnsi="Times New Roman" w:cs="Times New Roman"/>
        </w:rPr>
      </w:pPr>
    </w:p>
    <w:p w:rsidR="0043147F" w:rsidRDefault="0043147F">
      <w:pPr>
        <w:numPr>
          <w:ilvl w:val="0"/>
          <w:numId w:val="5"/>
        </w:numPr>
        <w:spacing w:after="0" w:line="240" w:lineRule="auto"/>
        <w:rPr>
          <w:rFonts w:ascii="Times New Roman" w:hAnsi="Times New Roman" w:cs="Times New Roman"/>
        </w:rPr>
      </w:pPr>
      <w:r>
        <w:t xml:space="preserve">The finance committee and the Executive Council want to play a role in the budget process this year to stay within accordance to governance and to assist other committees in getting the financial budget needed to proceed with projects in 2012. </w:t>
      </w:r>
    </w:p>
    <w:p w:rsidR="0043147F" w:rsidRDefault="0043147F">
      <w:pPr>
        <w:spacing w:after="0" w:line="240" w:lineRule="auto"/>
        <w:rPr>
          <w:rFonts w:ascii="Times New Roman" w:hAnsi="Times New Roman" w:cs="Times New Roman"/>
        </w:rPr>
      </w:pPr>
    </w:p>
    <w:p w:rsidR="0043147F" w:rsidRDefault="0043147F">
      <w:pPr>
        <w:numPr>
          <w:ilvl w:val="0"/>
          <w:numId w:val="5"/>
        </w:numPr>
        <w:spacing w:after="0" w:line="240" w:lineRule="auto"/>
        <w:rPr>
          <w:rFonts w:ascii="Times New Roman" w:hAnsi="Times New Roman" w:cs="Times New Roman"/>
        </w:rPr>
      </w:pPr>
      <w:r>
        <w:t xml:space="preserve"> Robert Crow explained some additional funding needed in 2011 for the National Championship. $30,000 in capital improvements and $30,000 in non budgeted operating expenses. This additional funding is in conjunction with an additional Small Gauge Course, Super Sporting Event, New Style FITASC, and a new road for Main Event Courses. </w:t>
      </w:r>
    </w:p>
    <w:p w:rsidR="0043147F" w:rsidRDefault="0043147F">
      <w:pPr>
        <w:spacing w:after="0" w:line="240" w:lineRule="auto"/>
        <w:rPr>
          <w:rFonts w:ascii="Times New Roman" w:hAnsi="Times New Roman" w:cs="Times New Roman"/>
        </w:rPr>
      </w:pPr>
    </w:p>
    <w:p w:rsidR="0043147F" w:rsidRDefault="0043147F">
      <w:pPr>
        <w:pStyle w:val="NoSpacing"/>
      </w:pPr>
      <w:r>
        <w:t>Financial Report by Steve Scales –</w:t>
      </w:r>
    </w:p>
    <w:p w:rsidR="0043147F" w:rsidRDefault="0043147F">
      <w:pPr>
        <w:pStyle w:val="NoSpacing"/>
      </w:pPr>
    </w:p>
    <w:p w:rsidR="0043147F" w:rsidRDefault="0043147F">
      <w:pPr>
        <w:pStyle w:val="NoSpacing"/>
      </w:pPr>
      <w:r>
        <w:t>2004 we bought the 40 acres on the corner of Hwy 471 and Roft Road.  We have has this land for 6 years and are now able to use this land for agricultural business which will now save us $30,000 per year in taxes.  This land can be used 7 months of the year for agriculture.  We have reduced the cost of producing National Skeet Shooting Review.  We were able to raise $73,000 for Team USA thanks to Betty &amp; Dieter Krieghoff, Robert and Jeff Demmon.</w:t>
      </w:r>
    </w:p>
    <w:p w:rsidR="0043147F" w:rsidRDefault="0043147F">
      <w:pPr>
        <w:pStyle w:val="NoSpacing"/>
      </w:pPr>
    </w:p>
    <w:p w:rsidR="0043147F" w:rsidRDefault="0043147F">
      <w:pPr>
        <w:pStyle w:val="NoSpacing"/>
      </w:pPr>
      <w:r>
        <w:t>New Items</w:t>
      </w:r>
    </w:p>
    <w:p w:rsidR="0043147F" w:rsidRDefault="0043147F">
      <w:pPr>
        <w:pStyle w:val="NoSpacing"/>
      </w:pPr>
    </w:p>
    <w:p w:rsidR="0043147F" w:rsidRDefault="0043147F">
      <w:pPr>
        <w:pStyle w:val="NoSpacing"/>
      </w:pPr>
      <w:r>
        <w:t>Life insurance for membership was discontinued as of January 1.</w:t>
      </w:r>
    </w:p>
    <w:p w:rsidR="0043147F" w:rsidRDefault="0043147F">
      <w:pPr>
        <w:pStyle w:val="NoSpacing"/>
      </w:pPr>
    </w:p>
    <w:p w:rsidR="0043147F" w:rsidRDefault="0043147F">
      <w:pPr>
        <w:pStyle w:val="NoSpacing"/>
      </w:pPr>
      <w:r>
        <w:t>CD’s on the new shoot report are available for testing purposes.</w:t>
      </w:r>
    </w:p>
    <w:p w:rsidR="0043147F" w:rsidRDefault="0043147F">
      <w:pPr>
        <w:pStyle w:val="NoSpacing"/>
      </w:pPr>
    </w:p>
    <w:p w:rsidR="0043147F" w:rsidRDefault="0043147F">
      <w:pPr>
        <w:pStyle w:val="NoSpacing"/>
      </w:pPr>
      <w:r>
        <w:t>Sporting Arrows is a new game endorsed by NSCA.  It will be used as a side game to promote shooting in places where we can’t shoot guns.  There is a potential for TV shows using this sport.  It will give gun clubs an alternative for fundraising.   It’s great for schools.  There are 3-4 million archers in the US.  The program is funded by LaPorte.  With the package you get 65 reusable targets, 5 bows and 65 arrows.  The traps are $8,000.  The targets can be reused over 50 times.  There is no noise output.  We are working on a business plan for clubs.  You can charge by time or by targets.  It’s great for a side game at charity events and it can be done indoors.</w:t>
      </w:r>
    </w:p>
    <w:p w:rsidR="0043147F" w:rsidRDefault="0043147F">
      <w:pPr>
        <w:pStyle w:val="NoSpacing"/>
      </w:pPr>
    </w:p>
    <w:p w:rsidR="0043147F" w:rsidRDefault="0043147F">
      <w:pPr>
        <w:pStyle w:val="NoSpacing"/>
      </w:pPr>
      <w:r>
        <w:t xml:space="preserve">A motion was made to end the meeting by Adam Pinto; the motion was seconded by Michael Mohr.  The motion carried.  The meeting ended at 11:50 am January 29, 2011.       </w:t>
      </w:r>
    </w:p>
    <w:p w:rsidR="0043147F" w:rsidRDefault="0043147F">
      <w:pPr>
        <w:pStyle w:val="NoSpacing"/>
      </w:pPr>
    </w:p>
    <w:p w:rsidR="0043147F" w:rsidRDefault="0043147F">
      <w:pPr>
        <w:pStyle w:val="NoSpacing"/>
        <w:rPr>
          <w:rFonts w:ascii="Times New Roman" w:hAnsi="Times New Roman" w:cs="Times New Roman"/>
        </w:rPr>
      </w:pPr>
      <w:r>
        <w:t xml:space="preserve"> </w:t>
      </w:r>
    </w:p>
    <w:sectPr w:rsidR="0043147F" w:rsidSect="0043147F">
      <w:pgSz w:w="12240" w:h="15840"/>
      <w:pgMar w:top="720" w:right="720" w:bottom="749"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F151D"/>
    <w:multiLevelType w:val="multilevel"/>
    <w:tmpl w:val="30E4E0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116A531E"/>
    <w:multiLevelType w:val="multilevel"/>
    <w:tmpl w:val="B9CAEAD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1DAD1C28"/>
    <w:multiLevelType w:val="hybridMultilevel"/>
    <w:tmpl w:val="1E90030C"/>
    <w:lvl w:ilvl="0" w:tplc="46A0E4B6">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nsid w:val="20517D09"/>
    <w:multiLevelType w:val="hybridMultilevel"/>
    <w:tmpl w:val="4DEA9F04"/>
    <w:lvl w:ilvl="0" w:tplc="89C0063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
    <w:nsid w:val="25850E26"/>
    <w:multiLevelType w:val="hybridMultilevel"/>
    <w:tmpl w:val="4B461CAC"/>
    <w:lvl w:ilvl="0" w:tplc="97A883F8">
      <w:start w:val="1"/>
      <w:numFmt w:val="lowerLetter"/>
      <w:lvlText w:val="%1."/>
      <w:lvlJc w:val="left"/>
      <w:pPr>
        <w:tabs>
          <w:tab w:val="num" w:pos="405"/>
        </w:tabs>
        <w:ind w:left="405" w:hanging="360"/>
      </w:pPr>
      <w:rPr>
        <w:rFonts w:ascii="Times New Roman" w:hAnsi="Times New Roman" w:cs="Times New Roman" w:hint="default"/>
      </w:rPr>
    </w:lvl>
    <w:lvl w:ilvl="1" w:tplc="04090019">
      <w:start w:val="1"/>
      <w:numFmt w:val="lowerLetter"/>
      <w:lvlText w:val="%2."/>
      <w:lvlJc w:val="left"/>
      <w:pPr>
        <w:tabs>
          <w:tab w:val="num" w:pos="1125"/>
        </w:tabs>
        <w:ind w:left="1125" w:hanging="360"/>
      </w:pPr>
      <w:rPr>
        <w:rFonts w:ascii="Times New Roman" w:hAnsi="Times New Roman" w:cs="Times New Roman"/>
      </w:rPr>
    </w:lvl>
    <w:lvl w:ilvl="2" w:tplc="0409001B">
      <w:start w:val="1"/>
      <w:numFmt w:val="lowerRoman"/>
      <w:lvlText w:val="%3."/>
      <w:lvlJc w:val="right"/>
      <w:pPr>
        <w:tabs>
          <w:tab w:val="num" w:pos="1845"/>
        </w:tabs>
        <w:ind w:left="1845" w:hanging="180"/>
      </w:pPr>
      <w:rPr>
        <w:rFonts w:ascii="Times New Roman" w:hAnsi="Times New Roman" w:cs="Times New Roman"/>
      </w:rPr>
    </w:lvl>
    <w:lvl w:ilvl="3" w:tplc="0409000F">
      <w:start w:val="1"/>
      <w:numFmt w:val="decimal"/>
      <w:lvlText w:val="%4."/>
      <w:lvlJc w:val="left"/>
      <w:pPr>
        <w:tabs>
          <w:tab w:val="num" w:pos="2565"/>
        </w:tabs>
        <w:ind w:left="2565" w:hanging="360"/>
      </w:pPr>
      <w:rPr>
        <w:rFonts w:ascii="Times New Roman" w:hAnsi="Times New Roman" w:cs="Times New Roman"/>
      </w:rPr>
    </w:lvl>
    <w:lvl w:ilvl="4" w:tplc="04090019">
      <w:start w:val="1"/>
      <w:numFmt w:val="lowerLetter"/>
      <w:lvlText w:val="%5."/>
      <w:lvlJc w:val="left"/>
      <w:pPr>
        <w:tabs>
          <w:tab w:val="num" w:pos="3285"/>
        </w:tabs>
        <w:ind w:left="3285" w:hanging="360"/>
      </w:pPr>
      <w:rPr>
        <w:rFonts w:ascii="Times New Roman" w:hAnsi="Times New Roman" w:cs="Times New Roman"/>
      </w:rPr>
    </w:lvl>
    <w:lvl w:ilvl="5" w:tplc="0409001B">
      <w:start w:val="1"/>
      <w:numFmt w:val="lowerRoman"/>
      <w:lvlText w:val="%6."/>
      <w:lvlJc w:val="right"/>
      <w:pPr>
        <w:tabs>
          <w:tab w:val="num" w:pos="4005"/>
        </w:tabs>
        <w:ind w:left="4005" w:hanging="180"/>
      </w:pPr>
      <w:rPr>
        <w:rFonts w:ascii="Times New Roman" w:hAnsi="Times New Roman" w:cs="Times New Roman"/>
      </w:rPr>
    </w:lvl>
    <w:lvl w:ilvl="6" w:tplc="0409000F">
      <w:start w:val="1"/>
      <w:numFmt w:val="decimal"/>
      <w:lvlText w:val="%7."/>
      <w:lvlJc w:val="left"/>
      <w:pPr>
        <w:tabs>
          <w:tab w:val="num" w:pos="4725"/>
        </w:tabs>
        <w:ind w:left="4725" w:hanging="360"/>
      </w:pPr>
      <w:rPr>
        <w:rFonts w:ascii="Times New Roman" w:hAnsi="Times New Roman" w:cs="Times New Roman"/>
      </w:rPr>
    </w:lvl>
    <w:lvl w:ilvl="7" w:tplc="04090019">
      <w:start w:val="1"/>
      <w:numFmt w:val="lowerLetter"/>
      <w:lvlText w:val="%8."/>
      <w:lvlJc w:val="left"/>
      <w:pPr>
        <w:tabs>
          <w:tab w:val="num" w:pos="5445"/>
        </w:tabs>
        <w:ind w:left="5445" w:hanging="360"/>
      </w:pPr>
      <w:rPr>
        <w:rFonts w:ascii="Times New Roman" w:hAnsi="Times New Roman" w:cs="Times New Roman"/>
      </w:rPr>
    </w:lvl>
    <w:lvl w:ilvl="8" w:tplc="0409001B">
      <w:start w:val="1"/>
      <w:numFmt w:val="lowerRoman"/>
      <w:lvlText w:val="%9."/>
      <w:lvlJc w:val="right"/>
      <w:pPr>
        <w:tabs>
          <w:tab w:val="num" w:pos="6165"/>
        </w:tabs>
        <w:ind w:left="6165" w:hanging="180"/>
      </w:pPr>
      <w:rPr>
        <w:rFonts w:ascii="Times New Roman" w:hAnsi="Times New Roman" w:cs="Times New Roman"/>
      </w:rPr>
    </w:lvl>
  </w:abstractNum>
  <w:abstractNum w:abstractNumId="5">
    <w:nsid w:val="262218F8"/>
    <w:multiLevelType w:val="multilevel"/>
    <w:tmpl w:val="B9CAEAD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2ABA6247"/>
    <w:multiLevelType w:val="multilevel"/>
    <w:tmpl w:val="C6F8D34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B3E1705"/>
    <w:multiLevelType w:val="multilevel"/>
    <w:tmpl w:val="86E0E0E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30AA16CB"/>
    <w:multiLevelType w:val="multilevel"/>
    <w:tmpl w:val="86E0E0E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31DB620A"/>
    <w:multiLevelType w:val="hybridMultilevel"/>
    <w:tmpl w:val="A8D806B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38C50A0A"/>
    <w:multiLevelType w:val="multilevel"/>
    <w:tmpl w:val="30E4E07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39DB4734"/>
    <w:multiLevelType w:val="hybridMultilevel"/>
    <w:tmpl w:val="C6F8D34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3AF92AB5"/>
    <w:multiLevelType w:val="multilevel"/>
    <w:tmpl w:val="C6F8D34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3D4A1362"/>
    <w:multiLevelType w:val="hybridMultilevel"/>
    <w:tmpl w:val="3894FE00"/>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4">
    <w:nsid w:val="3E24247C"/>
    <w:multiLevelType w:val="hybridMultilevel"/>
    <w:tmpl w:val="BD6081CC"/>
    <w:lvl w:ilvl="0" w:tplc="C6F2D7FE">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5">
    <w:nsid w:val="416E6491"/>
    <w:multiLevelType w:val="multilevel"/>
    <w:tmpl w:val="CA1E8EA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44E714B5"/>
    <w:multiLevelType w:val="multilevel"/>
    <w:tmpl w:val="02745B1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47EA24CF"/>
    <w:multiLevelType w:val="hybridMultilevel"/>
    <w:tmpl w:val="CA1E8EA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4DC24D2F"/>
    <w:multiLevelType w:val="multilevel"/>
    <w:tmpl w:val="B6BA722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4E73595B"/>
    <w:multiLevelType w:val="multilevel"/>
    <w:tmpl w:val="86E0E0E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4E7517E1"/>
    <w:multiLevelType w:val="multilevel"/>
    <w:tmpl w:val="B9CAEAD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nsid w:val="4E8F791F"/>
    <w:multiLevelType w:val="multilevel"/>
    <w:tmpl w:val="C6F8D34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5C060BBB"/>
    <w:multiLevelType w:val="multilevel"/>
    <w:tmpl w:val="B9CAEAD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nsid w:val="5C894299"/>
    <w:multiLevelType w:val="hybridMultilevel"/>
    <w:tmpl w:val="02745B1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5D3E6003"/>
    <w:multiLevelType w:val="hybridMultilevel"/>
    <w:tmpl w:val="6F5A3698"/>
    <w:lvl w:ilvl="0" w:tplc="CE423054">
      <w:start w:val="8"/>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nsid w:val="61B8233C"/>
    <w:multiLevelType w:val="hybridMultilevel"/>
    <w:tmpl w:val="B6BA722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630D25C3"/>
    <w:multiLevelType w:val="hybridMultilevel"/>
    <w:tmpl w:val="BC3A8F0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640853F7"/>
    <w:multiLevelType w:val="multilevel"/>
    <w:tmpl w:val="C6F8D34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nsid w:val="667F6F15"/>
    <w:multiLevelType w:val="multilevel"/>
    <w:tmpl w:val="30E4E07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nsid w:val="669F3782"/>
    <w:multiLevelType w:val="multilevel"/>
    <w:tmpl w:val="C6F8D34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nsid w:val="68CA51BB"/>
    <w:multiLevelType w:val="multilevel"/>
    <w:tmpl w:val="1E90030C"/>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31">
    <w:nsid w:val="69787F65"/>
    <w:multiLevelType w:val="multilevel"/>
    <w:tmpl w:val="86E0E0E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nsid w:val="6A5E6F09"/>
    <w:multiLevelType w:val="hybridMultilevel"/>
    <w:tmpl w:val="F6E40974"/>
    <w:lvl w:ilvl="0" w:tplc="0A442E5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3">
    <w:nsid w:val="6C8B59D7"/>
    <w:multiLevelType w:val="hybridMultilevel"/>
    <w:tmpl w:val="B9CAEAD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71063B1B"/>
    <w:multiLevelType w:val="multilevel"/>
    <w:tmpl w:val="86E0E0E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nsid w:val="764337E0"/>
    <w:multiLevelType w:val="multilevel"/>
    <w:tmpl w:val="02745B1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nsid w:val="76CA0352"/>
    <w:multiLevelType w:val="multilevel"/>
    <w:tmpl w:val="B6BA722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nsid w:val="79CE1CB5"/>
    <w:multiLevelType w:val="multilevel"/>
    <w:tmpl w:val="86E0E0E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nsid w:val="7E8F1712"/>
    <w:multiLevelType w:val="hybridMultilevel"/>
    <w:tmpl w:val="30E4E07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7F81416A"/>
    <w:multiLevelType w:val="hybridMultilevel"/>
    <w:tmpl w:val="86E0E0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38"/>
  </w:num>
  <w:num w:numId="2">
    <w:abstractNumId w:val="9"/>
  </w:num>
  <w:num w:numId="3">
    <w:abstractNumId w:val="11"/>
  </w:num>
  <w:num w:numId="4">
    <w:abstractNumId w:val="25"/>
  </w:num>
  <w:num w:numId="5">
    <w:abstractNumId w:val="39"/>
  </w:num>
  <w:num w:numId="6">
    <w:abstractNumId w:val="21"/>
  </w:num>
  <w:num w:numId="7">
    <w:abstractNumId w:val="27"/>
  </w:num>
  <w:num w:numId="8">
    <w:abstractNumId w:val="6"/>
  </w:num>
  <w:num w:numId="9">
    <w:abstractNumId w:val="29"/>
  </w:num>
  <w:num w:numId="10">
    <w:abstractNumId w:val="18"/>
  </w:num>
  <w:num w:numId="11">
    <w:abstractNumId w:val="7"/>
  </w:num>
  <w:num w:numId="12">
    <w:abstractNumId w:val="31"/>
  </w:num>
  <w:num w:numId="13">
    <w:abstractNumId w:val="19"/>
  </w:num>
  <w:num w:numId="14">
    <w:abstractNumId w:val="37"/>
  </w:num>
  <w:num w:numId="15">
    <w:abstractNumId w:val="34"/>
  </w:num>
  <w:num w:numId="16">
    <w:abstractNumId w:val="33"/>
  </w:num>
  <w:num w:numId="17">
    <w:abstractNumId w:val="23"/>
  </w:num>
  <w:num w:numId="18">
    <w:abstractNumId w:val="26"/>
  </w:num>
  <w:num w:numId="19">
    <w:abstractNumId w:val="17"/>
  </w:num>
  <w:num w:numId="20">
    <w:abstractNumId w:val="36"/>
  </w:num>
  <w:num w:numId="21">
    <w:abstractNumId w:val="5"/>
  </w:num>
  <w:num w:numId="22">
    <w:abstractNumId w:val="1"/>
  </w:num>
  <w:num w:numId="23">
    <w:abstractNumId w:val="20"/>
  </w:num>
  <w:num w:numId="24">
    <w:abstractNumId w:val="22"/>
  </w:num>
  <w:num w:numId="25">
    <w:abstractNumId w:val="15"/>
  </w:num>
  <w:num w:numId="26">
    <w:abstractNumId w:val="35"/>
  </w:num>
  <w:num w:numId="27">
    <w:abstractNumId w:val="16"/>
  </w:num>
  <w:num w:numId="28">
    <w:abstractNumId w:val="10"/>
  </w:num>
  <w:num w:numId="29">
    <w:abstractNumId w:val="0"/>
  </w:num>
  <w:num w:numId="30">
    <w:abstractNumId w:val="28"/>
  </w:num>
  <w:num w:numId="31">
    <w:abstractNumId w:val="12"/>
  </w:num>
  <w:num w:numId="32">
    <w:abstractNumId w:val="8"/>
  </w:num>
  <w:num w:numId="33">
    <w:abstractNumId w:val="4"/>
  </w:num>
  <w:num w:numId="34">
    <w:abstractNumId w:val="32"/>
  </w:num>
  <w:num w:numId="35">
    <w:abstractNumId w:val="3"/>
  </w:num>
  <w:num w:numId="36">
    <w:abstractNumId w:val="2"/>
  </w:num>
  <w:num w:numId="37">
    <w:abstractNumId w:val="14"/>
  </w:num>
  <w:num w:numId="38">
    <w:abstractNumId w:val="24"/>
  </w:num>
  <w:num w:numId="39">
    <w:abstractNumId w:val="13"/>
  </w:num>
  <w:num w:numId="4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147F"/>
    <w:rsid w:val="004314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Pr>
      <w:rFonts w:ascii="Calibri" w:hAnsi="Calibri" w:cs="Calibri"/>
    </w:rPr>
  </w:style>
  <w:style w:type="character" w:styleId="Hyperlink">
    <w:name w:val="Hyperlink"/>
    <w:basedOn w:val="DefaultParagraphFont"/>
    <w:uiPriority w:val="99"/>
    <w:rPr>
      <w:rFonts w:ascii="Times New Roman" w:hAnsi="Times New Roman" w:cs="Times New Roman"/>
      <w:color w:val="0000FF"/>
      <w:u w:val="single"/>
    </w:rPr>
  </w:style>
  <w:style w:type="paragraph" w:customStyle="1" w:styleId="Default">
    <w:name w:val="Default"/>
    <w:uiPriority w:val="99"/>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99"/>
    <w:qFormat/>
    <w:pPr>
      <w:ind w:left="720"/>
    </w:pPr>
  </w:style>
  <w:style w:type="character" w:customStyle="1" w:styleId="apple-style-span">
    <w:name w:val="apple-style-span"/>
    <w:basedOn w:val="DefaultParagraphFont"/>
    <w:uiPriority w:val="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14</Pages>
  <Words>4757</Words>
  <Characters>27119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NSCA Advisory Council Meeting</dc:title>
  <dc:subject/>
  <dc:creator>Dan Moseley</dc:creator>
  <cp:keywords/>
  <dc:description/>
  <cp:lastModifiedBy>Sherry</cp:lastModifiedBy>
  <cp:revision>3</cp:revision>
  <dcterms:created xsi:type="dcterms:W3CDTF">2011-02-17T14:54:00Z</dcterms:created>
  <dcterms:modified xsi:type="dcterms:W3CDTF">2012-01-04T15:47:00Z</dcterms:modified>
</cp:coreProperties>
</file>